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4C8" w:rsidRDefault="00AE50BA" w:rsidP="00AE50BA">
      <w:pPr>
        <w:jc w:val="center"/>
        <w:rPr>
          <w:sz w:val="40"/>
          <w:szCs w:val="40"/>
        </w:rPr>
      </w:pPr>
      <w:r>
        <w:rPr>
          <w:sz w:val="40"/>
          <w:szCs w:val="40"/>
        </w:rPr>
        <w:t xml:space="preserve">Steps to </w:t>
      </w:r>
      <w:r w:rsidR="00DD0D26">
        <w:rPr>
          <w:sz w:val="40"/>
          <w:szCs w:val="40"/>
        </w:rPr>
        <w:t>Migrate</w:t>
      </w:r>
      <w:r>
        <w:rPr>
          <w:sz w:val="40"/>
          <w:szCs w:val="40"/>
        </w:rPr>
        <w:t xml:space="preserve"> </w:t>
      </w:r>
      <w:r w:rsidR="00DD0D26">
        <w:rPr>
          <w:sz w:val="40"/>
          <w:szCs w:val="40"/>
        </w:rPr>
        <w:t xml:space="preserve">from </w:t>
      </w:r>
      <w:proofErr w:type="spellStart"/>
      <w:r w:rsidR="00DD0D26">
        <w:rPr>
          <w:sz w:val="40"/>
          <w:szCs w:val="40"/>
        </w:rPr>
        <w:t>RelayHealth</w:t>
      </w:r>
      <w:proofErr w:type="spellEnd"/>
      <w:r w:rsidR="00DD0D26">
        <w:rPr>
          <w:sz w:val="40"/>
          <w:szCs w:val="40"/>
        </w:rPr>
        <w:t xml:space="preserve"> to</w:t>
      </w:r>
      <w:r>
        <w:rPr>
          <w:sz w:val="40"/>
          <w:szCs w:val="40"/>
        </w:rPr>
        <w:t xml:space="preserve"> Change</w:t>
      </w:r>
      <w:r w:rsidR="00DD0D26">
        <w:rPr>
          <w:sz w:val="40"/>
          <w:szCs w:val="40"/>
        </w:rPr>
        <w:t xml:space="preserve"> Healthcare</w:t>
      </w:r>
      <w:r>
        <w:rPr>
          <w:sz w:val="40"/>
          <w:szCs w:val="40"/>
        </w:rPr>
        <w:t xml:space="preserve"> in </w:t>
      </w:r>
      <w:proofErr w:type="spellStart"/>
      <w:r w:rsidR="00DD0D26">
        <w:rPr>
          <w:sz w:val="40"/>
          <w:szCs w:val="40"/>
        </w:rPr>
        <w:t>Medisoft</w:t>
      </w:r>
      <w:proofErr w:type="spellEnd"/>
      <w:r w:rsidR="00DD0D26">
        <w:rPr>
          <w:sz w:val="40"/>
          <w:szCs w:val="40"/>
        </w:rPr>
        <w:t>/</w:t>
      </w:r>
      <w:proofErr w:type="spellStart"/>
      <w:r w:rsidR="00DD0D26">
        <w:rPr>
          <w:sz w:val="40"/>
          <w:szCs w:val="40"/>
        </w:rPr>
        <w:t>Lytec’s</w:t>
      </w:r>
      <w:proofErr w:type="spellEnd"/>
      <w:r w:rsidR="00DD0D26">
        <w:rPr>
          <w:sz w:val="40"/>
          <w:szCs w:val="40"/>
        </w:rPr>
        <w:t xml:space="preserve"> </w:t>
      </w:r>
      <w:r>
        <w:rPr>
          <w:sz w:val="40"/>
          <w:szCs w:val="40"/>
        </w:rPr>
        <w:t>Revenue Management</w:t>
      </w:r>
    </w:p>
    <w:p w:rsidR="00AE50BA" w:rsidRDefault="00AE50BA" w:rsidP="00C26C38">
      <w:pPr>
        <w:rPr>
          <w:sz w:val="40"/>
          <w:szCs w:val="40"/>
        </w:rPr>
      </w:pPr>
    </w:p>
    <w:p w:rsidR="00C26C38" w:rsidRDefault="00406E7F" w:rsidP="00AE50BA">
      <w:pPr>
        <w:rPr>
          <w:b/>
          <w:sz w:val="28"/>
          <w:szCs w:val="28"/>
        </w:rPr>
      </w:pPr>
      <w:r>
        <w:rPr>
          <w:b/>
          <w:sz w:val="28"/>
          <w:szCs w:val="28"/>
        </w:rPr>
        <w:t>Effective July 1</w:t>
      </w:r>
      <w:r w:rsidR="00AE50BA" w:rsidRPr="008B2C30">
        <w:rPr>
          <w:b/>
          <w:sz w:val="28"/>
          <w:szCs w:val="28"/>
        </w:rPr>
        <w:t xml:space="preserve">, 2018, Change Healthcare (formerly </w:t>
      </w:r>
      <w:proofErr w:type="spellStart"/>
      <w:r w:rsidR="00AE50BA" w:rsidRPr="008B2C30">
        <w:rPr>
          <w:b/>
          <w:sz w:val="28"/>
          <w:szCs w:val="28"/>
        </w:rPr>
        <w:t>RelayHealth</w:t>
      </w:r>
      <w:proofErr w:type="spellEnd"/>
      <w:r w:rsidR="00DD0D26">
        <w:rPr>
          <w:b/>
          <w:sz w:val="28"/>
          <w:szCs w:val="28"/>
        </w:rPr>
        <w:t>)</w:t>
      </w:r>
      <w:r w:rsidR="00AE50BA" w:rsidRPr="008B2C30">
        <w:rPr>
          <w:b/>
          <w:sz w:val="28"/>
          <w:szCs w:val="28"/>
        </w:rPr>
        <w:t xml:space="preserve"> is </w:t>
      </w:r>
      <w:r w:rsidR="00C26C38">
        <w:rPr>
          <w:b/>
          <w:sz w:val="28"/>
          <w:szCs w:val="28"/>
        </w:rPr>
        <w:t xml:space="preserve">rebranding numerous products and services including the Electronic Mailbox Facility (EMF). Three items in particular </w:t>
      </w:r>
      <w:proofErr w:type="gramStart"/>
      <w:r w:rsidR="00C26C38">
        <w:rPr>
          <w:b/>
          <w:sz w:val="28"/>
          <w:szCs w:val="28"/>
        </w:rPr>
        <w:t>are being changed</w:t>
      </w:r>
      <w:proofErr w:type="gramEnd"/>
      <w:r w:rsidR="00C26C38">
        <w:rPr>
          <w:b/>
          <w:sz w:val="28"/>
          <w:szCs w:val="28"/>
        </w:rPr>
        <w:t xml:space="preserve"> that affect </w:t>
      </w:r>
      <w:proofErr w:type="spellStart"/>
      <w:r w:rsidR="00C26C38">
        <w:rPr>
          <w:b/>
          <w:sz w:val="28"/>
          <w:szCs w:val="28"/>
        </w:rPr>
        <w:t>Medisoft</w:t>
      </w:r>
      <w:proofErr w:type="spellEnd"/>
      <w:r w:rsidR="00C26C38">
        <w:rPr>
          <w:b/>
          <w:sz w:val="28"/>
          <w:szCs w:val="28"/>
        </w:rPr>
        <w:t xml:space="preserve"> and </w:t>
      </w:r>
      <w:proofErr w:type="spellStart"/>
      <w:r w:rsidR="00C26C38">
        <w:rPr>
          <w:b/>
          <w:sz w:val="28"/>
          <w:szCs w:val="28"/>
        </w:rPr>
        <w:t>Lytec</w:t>
      </w:r>
      <w:proofErr w:type="spellEnd"/>
      <w:r w:rsidR="00C26C38">
        <w:rPr>
          <w:b/>
          <w:sz w:val="28"/>
          <w:szCs w:val="28"/>
        </w:rPr>
        <w:t xml:space="preserve"> Revenue Management customers submitting files to </w:t>
      </w:r>
      <w:proofErr w:type="spellStart"/>
      <w:r w:rsidR="00C26C38">
        <w:rPr>
          <w:b/>
          <w:sz w:val="28"/>
          <w:szCs w:val="28"/>
        </w:rPr>
        <w:t>RelayHealth</w:t>
      </w:r>
      <w:proofErr w:type="spellEnd"/>
      <w:r w:rsidR="00C26C38">
        <w:rPr>
          <w:b/>
          <w:sz w:val="28"/>
          <w:szCs w:val="28"/>
        </w:rPr>
        <w:t>:</w:t>
      </w:r>
    </w:p>
    <w:p w:rsidR="00C26C38" w:rsidRDefault="00C26C38" w:rsidP="00C26C38">
      <w:pPr>
        <w:pStyle w:val="ListParagraph"/>
        <w:numPr>
          <w:ilvl w:val="0"/>
          <w:numId w:val="4"/>
        </w:numPr>
        <w:rPr>
          <w:b/>
          <w:sz w:val="28"/>
          <w:szCs w:val="28"/>
        </w:rPr>
      </w:pPr>
      <w:r>
        <w:rPr>
          <w:b/>
          <w:sz w:val="28"/>
          <w:szCs w:val="28"/>
        </w:rPr>
        <w:t>URL (Web address)</w:t>
      </w:r>
    </w:p>
    <w:p w:rsidR="00C26C38" w:rsidRDefault="00C26C38" w:rsidP="00C26C38">
      <w:pPr>
        <w:pStyle w:val="ListParagraph"/>
        <w:numPr>
          <w:ilvl w:val="0"/>
          <w:numId w:val="4"/>
        </w:numPr>
        <w:rPr>
          <w:b/>
          <w:sz w:val="28"/>
          <w:szCs w:val="28"/>
        </w:rPr>
      </w:pPr>
      <w:r>
        <w:rPr>
          <w:b/>
          <w:sz w:val="28"/>
          <w:szCs w:val="28"/>
        </w:rPr>
        <w:t>infoExchangeClient.jar file</w:t>
      </w:r>
    </w:p>
    <w:p w:rsidR="00C26C38" w:rsidRPr="00C26C38" w:rsidRDefault="00C26C38" w:rsidP="00C26C38">
      <w:pPr>
        <w:pStyle w:val="ListParagraph"/>
        <w:numPr>
          <w:ilvl w:val="0"/>
          <w:numId w:val="4"/>
        </w:numPr>
        <w:rPr>
          <w:b/>
          <w:sz w:val="28"/>
          <w:szCs w:val="28"/>
        </w:rPr>
      </w:pPr>
      <w:r>
        <w:rPr>
          <w:b/>
          <w:sz w:val="28"/>
          <w:szCs w:val="28"/>
        </w:rPr>
        <w:t>Java Runtime Environment (JRE)</w:t>
      </w:r>
    </w:p>
    <w:p w:rsidR="00AE50BA" w:rsidRPr="00C26C38" w:rsidRDefault="00C26C38" w:rsidP="00C26C38">
      <w:pPr>
        <w:rPr>
          <w:b/>
          <w:sz w:val="28"/>
          <w:szCs w:val="28"/>
        </w:rPr>
      </w:pPr>
      <w:r>
        <w:rPr>
          <w:b/>
          <w:sz w:val="28"/>
          <w:szCs w:val="28"/>
        </w:rPr>
        <w:t xml:space="preserve">The URL for the </w:t>
      </w:r>
      <w:r w:rsidR="00AE50BA" w:rsidRPr="008B2C30">
        <w:rPr>
          <w:b/>
          <w:sz w:val="28"/>
          <w:szCs w:val="28"/>
        </w:rPr>
        <w:t>EMF</w:t>
      </w:r>
      <w:r>
        <w:rPr>
          <w:b/>
          <w:sz w:val="28"/>
          <w:szCs w:val="28"/>
        </w:rPr>
        <w:t xml:space="preserve"> mailbox </w:t>
      </w:r>
      <w:proofErr w:type="gramStart"/>
      <w:r>
        <w:rPr>
          <w:b/>
          <w:sz w:val="28"/>
          <w:szCs w:val="28"/>
        </w:rPr>
        <w:t>is being changed</w:t>
      </w:r>
      <w:proofErr w:type="gramEnd"/>
      <w:r>
        <w:rPr>
          <w:b/>
          <w:sz w:val="28"/>
          <w:szCs w:val="28"/>
        </w:rPr>
        <w:t xml:space="preserve">.  The new URL is going to </w:t>
      </w:r>
      <w:proofErr w:type="gramStart"/>
      <w:r>
        <w:rPr>
          <w:b/>
          <w:sz w:val="28"/>
          <w:szCs w:val="28"/>
        </w:rPr>
        <w:t>be:</w:t>
      </w:r>
      <w:proofErr w:type="gramEnd"/>
      <w:r w:rsidR="00AE50BA" w:rsidRPr="008B2C30">
        <w:rPr>
          <w:b/>
          <w:sz w:val="28"/>
          <w:szCs w:val="28"/>
        </w:rPr>
        <w:t xml:space="preserve"> infoexchange.changehealthcare.com.  </w:t>
      </w:r>
      <w:r w:rsidR="001F257D" w:rsidRPr="008B2C30">
        <w:rPr>
          <w:b/>
          <w:sz w:val="28"/>
          <w:szCs w:val="28"/>
        </w:rPr>
        <w:t xml:space="preserve">A defect </w:t>
      </w:r>
      <w:proofErr w:type="gramStart"/>
      <w:r w:rsidR="001F257D" w:rsidRPr="008B2C30">
        <w:rPr>
          <w:b/>
          <w:sz w:val="28"/>
          <w:szCs w:val="28"/>
        </w:rPr>
        <w:t>has been created</w:t>
      </w:r>
      <w:proofErr w:type="gramEnd"/>
      <w:r w:rsidR="001F257D" w:rsidRPr="008B2C30">
        <w:rPr>
          <w:b/>
          <w:sz w:val="28"/>
          <w:szCs w:val="28"/>
        </w:rPr>
        <w:t xml:space="preserve"> so that this URL will be changed in a future Revenue Management update.  </w:t>
      </w:r>
      <w:r>
        <w:rPr>
          <w:b/>
          <w:sz w:val="28"/>
          <w:szCs w:val="28"/>
        </w:rPr>
        <w:t xml:space="preserve">The defect </w:t>
      </w:r>
      <w:proofErr w:type="gramStart"/>
      <w:r>
        <w:rPr>
          <w:b/>
          <w:sz w:val="28"/>
          <w:szCs w:val="28"/>
        </w:rPr>
        <w:t>can only be fixed</w:t>
      </w:r>
      <w:proofErr w:type="gramEnd"/>
      <w:r>
        <w:rPr>
          <w:b/>
          <w:sz w:val="28"/>
          <w:szCs w:val="28"/>
        </w:rPr>
        <w:t xml:space="preserve"> for the standard “RELAY” communication session. Anyone using copied and customized RELAY sessions will need to follow the below instructions to manually update the URL.</w:t>
      </w:r>
    </w:p>
    <w:p w:rsidR="00AE50BA" w:rsidRDefault="00AE50BA" w:rsidP="00AE50BA">
      <w:pPr>
        <w:pStyle w:val="ListParagraph"/>
        <w:numPr>
          <w:ilvl w:val="0"/>
          <w:numId w:val="1"/>
        </w:numPr>
        <w:rPr>
          <w:sz w:val="24"/>
          <w:szCs w:val="24"/>
        </w:rPr>
      </w:pPr>
      <w:r w:rsidRPr="00AE50BA">
        <w:rPr>
          <w:sz w:val="24"/>
          <w:szCs w:val="24"/>
        </w:rPr>
        <w:t>In Revenue Management click on Configure then Communications</w:t>
      </w:r>
    </w:p>
    <w:p w:rsidR="00AE50BA" w:rsidRDefault="00AE50BA" w:rsidP="00AE50BA">
      <w:pPr>
        <w:pStyle w:val="ListParagraph"/>
        <w:rPr>
          <w:sz w:val="24"/>
          <w:szCs w:val="24"/>
        </w:rPr>
      </w:pPr>
    </w:p>
    <w:p w:rsidR="00AE50BA" w:rsidRDefault="00AE50BA" w:rsidP="00AE50BA">
      <w:pPr>
        <w:pStyle w:val="ListParagraph"/>
        <w:rPr>
          <w:sz w:val="24"/>
          <w:szCs w:val="24"/>
        </w:rPr>
      </w:pPr>
      <w:r>
        <w:rPr>
          <w:noProof/>
        </w:rPr>
        <w:drawing>
          <wp:inline distT="0" distB="0" distL="0" distR="0" wp14:anchorId="19CE8AB6" wp14:editId="0F19A86E">
            <wp:extent cx="4673600" cy="2926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7692" t="15805" r="7564" b="40426"/>
                    <a:stretch/>
                  </pic:blipFill>
                  <pic:spPr bwMode="auto">
                    <a:xfrm>
                      <a:off x="0" y="0"/>
                      <a:ext cx="4673600" cy="2926080"/>
                    </a:xfrm>
                    <a:prstGeom prst="rect">
                      <a:avLst/>
                    </a:prstGeom>
                    <a:ln>
                      <a:noFill/>
                    </a:ln>
                    <a:extLst>
                      <a:ext uri="{53640926-AAD7-44D8-BBD7-CCE9431645EC}">
                        <a14:shadowObscured xmlns:a14="http://schemas.microsoft.com/office/drawing/2010/main"/>
                      </a:ext>
                    </a:extLst>
                  </pic:spPr>
                </pic:pic>
              </a:graphicData>
            </a:graphic>
          </wp:inline>
        </w:drawing>
      </w:r>
    </w:p>
    <w:p w:rsidR="00AE50BA" w:rsidRDefault="00AE50BA" w:rsidP="00AE50BA">
      <w:pPr>
        <w:pStyle w:val="ListParagraph"/>
        <w:rPr>
          <w:sz w:val="24"/>
          <w:szCs w:val="24"/>
        </w:rPr>
      </w:pPr>
    </w:p>
    <w:p w:rsidR="00AE50BA" w:rsidRDefault="00AE50BA" w:rsidP="00AE50BA">
      <w:pPr>
        <w:pStyle w:val="ListParagraph"/>
        <w:numPr>
          <w:ilvl w:val="0"/>
          <w:numId w:val="1"/>
        </w:numPr>
        <w:rPr>
          <w:sz w:val="24"/>
          <w:szCs w:val="24"/>
        </w:rPr>
      </w:pPr>
      <w:r>
        <w:rPr>
          <w:sz w:val="24"/>
          <w:szCs w:val="24"/>
        </w:rPr>
        <w:lastRenderedPageBreak/>
        <w:t>In the Communications</w:t>
      </w:r>
      <w:r w:rsidR="005467EB">
        <w:rPr>
          <w:sz w:val="24"/>
          <w:szCs w:val="24"/>
        </w:rPr>
        <w:t xml:space="preserve"> screen scroll down to the RELAY</w:t>
      </w:r>
      <w:r>
        <w:rPr>
          <w:sz w:val="24"/>
          <w:szCs w:val="24"/>
        </w:rPr>
        <w:t xml:space="preserve"> communication session</w:t>
      </w:r>
      <w:r w:rsidR="005467EB">
        <w:rPr>
          <w:sz w:val="24"/>
          <w:szCs w:val="24"/>
        </w:rPr>
        <w:t xml:space="preserve"> (Or the copied RELAY session you</w:t>
      </w:r>
      <w:r w:rsidR="00710DD2">
        <w:rPr>
          <w:sz w:val="24"/>
          <w:szCs w:val="24"/>
        </w:rPr>
        <w:t>’</w:t>
      </w:r>
      <w:r w:rsidR="005467EB">
        <w:rPr>
          <w:sz w:val="24"/>
          <w:szCs w:val="24"/>
        </w:rPr>
        <w:t>r</w:t>
      </w:r>
      <w:r w:rsidR="00710DD2">
        <w:rPr>
          <w:sz w:val="24"/>
          <w:szCs w:val="24"/>
        </w:rPr>
        <w:t>e</w:t>
      </w:r>
      <w:r w:rsidR="005467EB">
        <w:rPr>
          <w:sz w:val="24"/>
          <w:szCs w:val="24"/>
        </w:rPr>
        <w:t xml:space="preserve"> actively using for your practice)</w:t>
      </w:r>
    </w:p>
    <w:p w:rsidR="00AE50BA" w:rsidRDefault="00AE50BA" w:rsidP="00AE50BA">
      <w:pPr>
        <w:pStyle w:val="ListParagraph"/>
        <w:rPr>
          <w:sz w:val="24"/>
          <w:szCs w:val="24"/>
        </w:rPr>
      </w:pPr>
    </w:p>
    <w:p w:rsidR="00AE50BA" w:rsidRDefault="00AE50BA" w:rsidP="00AE50BA">
      <w:pPr>
        <w:pStyle w:val="ListParagraph"/>
        <w:rPr>
          <w:sz w:val="24"/>
          <w:szCs w:val="24"/>
        </w:rPr>
      </w:pPr>
      <w:r>
        <w:rPr>
          <w:noProof/>
        </w:rPr>
        <w:drawing>
          <wp:inline distT="0" distB="0" distL="0" distR="0" wp14:anchorId="4C442ADF" wp14:editId="2AEBDA3C">
            <wp:extent cx="4718361" cy="283464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9231" r="33205" b="37265"/>
                    <a:stretch/>
                  </pic:blipFill>
                  <pic:spPr bwMode="auto">
                    <a:xfrm>
                      <a:off x="0" y="0"/>
                      <a:ext cx="4718361" cy="2834640"/>
                    </a:xfrm>
                    <a:prstGeom prst="rect">
                      <a:avLst/>
                    </a:prstGeom>
                    <a:ln>
                      <a:noFill/>
                    </a:ln>
                    <a:extLst>
                      <a:ext uri="{53640926-AAD7-44D8-BBD7-CCE9431645EC}">
                        <a14:shadowObscured xmlns:a14="http://schemas.microsoft.com/office/drawing/2010/main"/>
                      </a:ext>
                    </a:extLst>
                  </pic:spPr>
                </pic:pic>
              </a:graphicData>
            </a:graphic>
          </wp:inline>
        </w:drawing>
      </w:r>
    </w:p>
    <w:p w:rsidR="001F257D" w:rsidRDefault="001F257D" w:rsidP="00AE50BA">
      <w:pPr>
        <w:pStyle w:val="ListParagraph"/>
        <w:rPr>
          <w:sz w:val="24"/>
          <w:szCs w:val="24"/>
        </w:rPr>
      </w:pPr>
    </w:p>
    <w:p w:rsidR="00AE50BA" w:rsidRDefault="001F257D" w:rsidP="00AE50BA">
      <w:pPr>
        <w:pStyle w:val="ListParagraph"/>
        <w:numPr>
          <w:ilvl w:val="0"/>
          <w:numId w:val="1"/>
        </w:numPr>
        <w:rPr>
          <w:sz w:val="24"/>
          <w:szCs w:val="24"/>
        </w:rPr>
      </w:pPr>
      <w:r>
        <w:rPr>
          <w:sz w:val="24"/>
          <w:szCs w:val="24"/>
        </w:rPr>
        <w:t>Click on the Details column and the Web Address box will appear</w:t>
      </w:r>
    </w:p>
    <w:p w:rsidR="001F257D" w:rsidRDefault="001F257D" w:rsidP="001F257D">
      <w:pPr>
        <w:pStyle w:val="ListParagraph"/>
        <w:rPr>
          <w:sz w:val="24"/>
          <w:szCs w:val="24"/>
        </w:rPr>
      </w:pPr>
    </w:p>
    <w:p w:rsidR="001F257D" w:rsidRDefault="001F257D" w:rsidP="001F257D">
      <w:pPr>
        <w:pStyle w:val="ListParagraph"/>
        <w:rPr>
          <w:sz w:val="24"/>
          <w:szCs w:val="24"/>
        </w:rPr>
      </w:pPr>
      <w:r>
        <w:rPr>
          <w:noProof/>
        </w:rPr>
        <w:drawing>
          <wp:inline distT="0" distB="0" distL="0" distR="0" wp14:anchorId="2CA97542" wp14:editId="2C62567E">
            <wp:extent cx="4572000" cy="11312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2692" t="65046" r="4872" b="20365"/>
                    <a:stretch/>
                  </pic:blipFill>
                  <pic:spPr bwMode="auto">
                    <a:xfrm>
                      <a:off x="0" y="0"/>
                      <a:ext cx="4572000" cy="1131216"/>
                    </a:xfrm>
                    <a:prstGeom prst="rect">
                      <a:avLst/>
                    </a:prstGeom>
                    <a:ln>
                      <a:noFill/>
                    </a:ln>
                    <a:extLst>
                      <a:ext uri="{53640926-AAD7-44D8-BBD7-CCE9431645EC}">
                        <a14:shadowObscured xmlns:a14="http://schemas.microsoft.com/office/drawing/2010/main"/>
                      </a:ext>
                    </a:extLst>
                  </pic:spPr>
                </pic:pic>
              </a:graphicData>
            </a:graphic>
          </wp:inline>
        </w:drawing>
      </w:r>
    </w:p>
    <w:p w:rsidR="001F257D" w:rsidRDefault="001F257D" w:rsidP="001F257D">
      <w:pPr>
        <w:pStyle w:val="ListParagraph"/>
        <w:rPr>
          <w:sz w:val="24"/>
          <w:szCs w:val="24"/>
        </w:rPr>
      </w:pPr>
    </w:p>
    <w:p w:rsidR="001F257D" w:rsidRDefault="001F257D" w:rsidP="00AE50BA">
      <w:pPr>
        <w:pStyle w:val="ListParagraph"/>
        <w:numPr>
          <w:ilvl w:val="0"/>
          <w:numId w:val="1"/>
        </w:numPr>
        <w:rPr>
          <w:sz w:val="24"/>
          <w:szCs w:val="24"/>
        </w:rPr>
      </w:pPr>
      <w:r>
        <w:rPr>
          <w:sz w:val="24"/>
          <w:szCs w:val="24"/>
        </w:rPr>
        <w:t xml:space="preserve">Remove the URL that is currently in the box and enter; </w:t>
      </w:r>
      <w:hyperlink r:id="rId8" w:history="1">
        <w:r w:rsidR="004F200D" w:rsidRPr="00EA0316">
          <w:rPr>
            <w:rStyle w:val="Hyperlink"/>
            <w:sz w:val="24"/>
            <w:szCs w:val="24"/>
          </w:rPr>
          <w:t>https://infoexchange.changehealthcare.com</w:t>
        </w:r>
      </w:hyperlink>
      <w:r w:rsidR="00406E7F">
        <w:rPr>
          <w:sz w:val="24"/>
          <w:szCs w:val="24"/>
        </w:rPr>
        <w:t xml:space="preserve">.  Then click OK, a browser will appear with the login screen for Change Healthcare.  Close that browser </w:t>
      </w:r>
      <w:r>
        <w:rPr>
          <w:sz w:val="24"/>
          <w:szCs w:val="24"/>
        </w:rPr>
        <w:t>to return to the Communications screen.</w:t>
      </w:r>
    </w:p>
    <w:p w:rsidR="001F257D" w:rsidRDefault="001F257D" w:rsidP="001F257D">
      <w:pPr>
        <w:pStyle w:val="ListParagraph"/>
        <w:rPr>
          <w:sz w:val="24"/>
          <w:szCs w:val="24"/>
        </w:rPr>
      </w:pPr>
    </w:p>
    <w:p w:rsidR="001F257D" w:rsidRDefault="001F257D" w:rsidP="00AE50BA">
      <w:pPr>
        <w:pStyle w:val="ListParagraph"/>
        <w:numPr>
          <w:ilvl w:val="0"/>
          <w:numId w:val="1"/>
        </w:numPr>
        <w:rPr>
          <w:sz w:val="24"/>
          <w:szCs w:val="24"/>
        </w:rPr>
      </w:pPr>
      <w:r>
        <w:rPr>
          <w:sz w:val="24"/>
          <w:szCs w:val="24"/>
        </w:rPr>
        <w:t xml:space="preserve">Click </w:t>
      </w:r>
      <w:proofErr w:type="gramStart"/>
      <w:r>
        <w:rPr>
          <w:sz w:val="24"/>
          <w:szCs w:val="24"/>
        </w:rPr>
        <w:t>Close</w:t>
      </w:r>
      <w:proofErr w:type="gramEnd"/>
      <w:r>
        <w:rPr>
          <w:sz w:val="24"/>
          <w:szCs w:val="24"/>
        </w:rPr>
        <w:t xml:space="preserve">, and when prompted to save changes click Yes. </w:t>
      </w:r>
    </w:p>
    <w:p w:rsidR="001F257D" w:rsidRDefault="001F257D" w:rsidP="001F257D">
      <w:pPr>
        <w:pStyle w:val="ListParagraph"/>
        <w:rPr>
          <w:sz w:val="24"/>
          <w:szCs w:val="24"/>
        </w:rPr>
      </w:pPr>
    </w:p>
    <w:p w:rsidR="001F257D" w:rsidRDefault="001F257D" w:rsidP="001F257D">
      <w:pPr>
        <w:pStyle w:val="ListParagraph"/>
        <w:rPr>
          <w:sz w:val="24"/>
          <w:szCs w:val="24"/>
        </w:rPr>
      </w:pPr>
      <w:r>
        <w:rPr>
          <w:noProof/>
        </w:rPr>
        <w:drawing>
          <wp:inline distT="0" distB="0" distL="0" distR="0" wp14:anchorId="5447617C" wp14:editId="61C624E5">
            <wp:extent cx="3333750"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3750" cy="1295400"/>
                    </a:xfrm>
                    <a:prstGeom prst="rect">
                      <a:avLst/>
                    </a:prstGeom>
                  </pic:spPr>
                </pic:pic>
              </a:graphicData>
            </a:graphic>
          </wp:inline>
        </w:drawing>
      </w:r>
    </w:p>
    <w:p w:rsidR="008B2C30" w:rsidRPr="008B2C30" w:rsidRDefault="008B2C30" w:rsidP="008B2C30">
      <w:pPr>
        <w:pStyle w:val="ListParagraph"/>
        <w:ind w:left="0"/>
        <w:rPr>
          <w:sz w:val="28"/>
          <w:szCs w:val="28"/>
        </w:rPr>
      </w:pPr>
    </w:p>
    <w:p w:rsidR="001F257D" w:rsidRDefault="008B2C30" w:rsidP="008B2C30">
      <w:pPr>
        <w:pStyle w:val="ListParagraph"/>
        <w:ind w:left="0"/>
        <w:rPr>
          <w:b/>
          <w:sz w:val="28"/>
          <w:szCs w:val="28"/>
        </w:rPr>
      </w:pPr>
      <w:r w:rsidRPr="008B2C30">
        <w:rPr>
          <w:b/>
          <w:sz w:val="28"/>
          <w:szCs w:val="28"/>
        </w:rPr>
        <w:t xml:space="preserve">Change Healthcare is also updating the infoExchangeClient.jar file to version 3.1.1.  </w:t>
      </w:r>
      <w:r w:rsidR="006E327E">
        <w:rPr>
          <w:b/>
          <w:sz w:val="28"/>
          <w:szCs w:val="28"/>
        </w:rPr>
        <w:t xml:space="preserve">It is important to update this .jar file as the old </w:t>
      </w:r>
      <w:r w:rsidR="00534F4E">
        <w:rPr>
          <w:b/>
          <w:sz w:val="28"/>
          <w:szCs w:val="28"/>
        </w:rPr>
        <w:t>one will stop working after July</w:t>
      </w:r>
      <w:r w:rsidR="006E327E">
        <w:rPr>
          <w:b/>
          <w:sz w:val="28"/>
          <w:szCs w:val="28"/>
        </w:rPr>
        <w:t xml:space="preserve"> 1, 2018 and </w:t>
      </w:r>
      <w:proofErr w:type="gramStart"/>
      <w:r w:rsidR="006E327E">
        <w:rPr>
          <w:b/>
          <w:sz w:val="28"/>
          <w:szCs w:val="28"/>
        </w:rPr>
        <w:t>files will not be received by Change Healthcare</w:t>
      </w:r>
      <w:proofErr w:type="gramEnd"/>
      <w:r w:rsidR="006E327E">
        <w:rPr>
          <w:b/>
          <w:sz w:val="28"/>
          <w:szCs w:val="28"/>
        </w:rPr>
        <w:t xml:space="preserve">. </w:t>
      </w:r>
      <w:r w:rsidRPr="008B2C30">
        <w:rPr>
          <w:b/>
          <w:sz w:val="28"/>
          <w:szCs w:val="28"/>
        </w:rPr>
        <w:t xml:space="preserve">Below are </w:t>
      </w:r>
      <w:r w:rsidR="00581496">
        <w:rPr>
          <w:b/>
          <w:sz w:val="28"/>
          <w:szCs w:val="28"/>
        </w:rPr>
        <w:t xml:space="preserve">two options </w:t>
      </w:r>
      <w:r w:rsidRPr="008B2C30">
        <w:rPr>
          <w:b/>
          <w:sz w:val="28"/>
          <w:szCs w:val="28"/>
        </w:rPr>
        <w:t xml:space="preserve">for downloading </w:t>
      </w:r>
      <w:r w:rsidR="00581496">
        <w:rPr>
          <w:b/>
          <w:sz w:val="28"/>
          <w:szCs w:val="28"/>
        </w:rPr>
        <w:t>the new</w:t>
      </w:r>
      <w:r w:rsidR="00710DD2">
        <w:rPr>
          <w:b/>
          <w:sz w:val="28"/>
          <w:szCs w:val="28"/>
        </w:rPr>
        <w:t xml:space="preserve"> infoExchangeClient.jar file a</w:t>
      </w:r>
      <w:r w:rsidRPr="008B2C30">
        <w:rPr>
          <w:b/>
          <w:sz w:val="28"/>
          <w:szCs w:val="28"/>
        </w:rPr>
        <w:t xml:space="preserve">nd </w:t>
      </w:r>
      <w:r w:rsidR="00581496">
        <w:rPr>
          <w:b/>
          <w:sz w:val="28"/>
          <w:szCs w:val="28"/>
        </w:rPr>
        <w:t xml:space="preserve">instructions for </w:t>
      </w:r>
      <w:r w:rsidR="00710DD2">
        <w:rPr>
          <w:b/>
          <w:sz w:val="28"/>
          <w:szCs w:val="28"/>
        </w:rPr>
        <w:t>configuring it for use with</w:t>
      </w:r>
      <w:r w:rsidRPr="008B2C30">
        <w:rPr>
          <w:b/>
          <w:sz w:val="28"/>
          <w:szCs w:val="28"/>
        </w:rPr>
        <w:t xml:space="preserve"> Revenue Management.  </w:t>
      </w:r>
    </w:p>
    <w:p w:rsidR="00581496" w:rsidRDefault="00581496" w:rsidP="008B2C30">
      <w:pPr>
        <w:pStyle w:val="ListParagraph"/>
        <w:ind w:left="0"/>
        <w:rPr>
          <w:b/>
          <w:sz w:val="28"/>
          <w:szCs w:val="28"/>
        </w:rPr>
      </w:pPr>
    </w:p>
    <w:p w:rsidR="00581496" w:rsidRPr="00581496" w:rsidRDefault="00581496" w:rsidP="008B2C30">
      <w:pPr>
        <w:pStyle w:val="ListParagraph"/>
        <w:ind w:left="0"/>
        <w:rPr>
          <w:sz w:val="24"/>
          <w:szCs w:val="24"/>
        </w:rPr>
      </w:pPr>
      <w:r w:rsidRPr="00581496">
        <w:rPr>
          <w:sz w:val="24"/>
          <w:szCs w:val="24"/>
        </w:rPr>
        <w:t>Option 1</w:t>
      </w:r>
    </w:p>
    <w:p w:rsidR="00581496" w:rsidRPr="00581496" w:rsidRDefault="00581496" w:rsidP="008B2C30">
      <w:pPr>
        <w:pStyle w:val="ListParagraph"/>
        <w:ind w:left="0"/>
        <w:rPr>
          <w:sz w:val="24"/>
          <w:szCs w:val="24"/>
        </w:rPr>
      </w:pPr>
    </w:p>
    <w:p w:rsidR="00581496" w:rsidRPr="00581496" w:rsidRDefault="00581496" w:rsidP="008B2C30">
      <w:pPr>
        <w:pStyle w:val="ListParagraph"/>
        <w:ind w:left="0"/>
        <w:rPr>
          <w:sz w:val="24"/>
          <w:szCs w:val="24"/>
        </w:rPr>
      </w:pPr>
      <w:r w:rsidRPr="00581496">
        <w:rPr>
          <w:sz w:val="24"/>
          <w:szCs w:val="24"/>
        </w:rPr>
        <w:t xml:space="preserve">For the first option a Collaboration Compass/Connect Center user ID and password </w:t>
      </w:r>
      <w:proofErr w:type="gramStart"/>
      <w:r w:rsidRPr="00581496">
        <w:rPr>
          <w:sz w:val="24"/>
          <w:szCs w:val="24"/>
        </w:rPr>
        <w:t>is needed</w:t>
      </w:r>
      <w:proofErr w:type="gramEnd"/>
      <w:r w:rsidRPr="00581496">
        <w:rPr>
          <w:sz w:val="24"/>
          <w:szCs w:val="24"/>
        </w:rPr>
        <w:t xml:space="preserve">.  </w:t>
      </w:r>
    </w:p>
    <w:p w:rsidR="00581496" w:rsidRPr="00581496" w:rsidRDefault="00581496" w:rsidP="00581496">
      <w:pPr>
        <w:pStyle w:val="ListParagraph"/>
        <w:numPr>
          <w:ilvl w:val="0"/>
          <w:numId w:val="2"/>
        </w:numPr>
        <w:rPr>
          <w:sz w:val="24"/>
          <w:szCs w:val="24"/>
        </w:rPr>
      </w:pPr>
      <w:r w:rsidRPr="00581496">
        <w:rPr>
          <w:sz w:val="24"/>
          <w:szCs w:val="24"/>
        </w:rPr>
        <w:t xml:space="preserve">Go to, </w:t>
      </w:r>
      <w:hyperlink r:id="rId10" w:history="1">
        <w:r w:rsidRPr="00581496">
          <w:rPr>
            <w:rStyle w:val="Hyperlink"/>
            <w:rFonts w:eastAsia="Times New Roman" w:cs="Arial"/>
            <w:sz w:val="24"/>
            <w:szCs w:val="24"/>
          </w:rPr>
          <w:t>https://www.collaborationcompass.com</w:t>
        </w:r>
      </w:hyperlink>
      <w:r w:rsidRPr="00581496">
        <w:rPr>
          <w:rFonts w:eastAsia="Times New Roman" w:cs="Arial"/>
          <w:sz w:val="24"/>
          <w:szCs w:val="24"/>
        </w:rPr>
        <w:t xml:space="preserve">, and login using your </w:t>
      </w:r>
      <w:r w:rsidRPr="00581496">
        <w:rPr>
          <w:sz w:val="24"/>
          <w:szCs w:val="24"/>
        </w:rPr>
        <w:t xml:space="preserve">Collaboration Compass/Connect Center user ID and password. </w:t>
      </w:r>
    </w:p>
    <w:p w:rsidR="00581496" w:rsidRDefault="00581496" w:rsidP="00581496">
      <w:pPr>
        <w:pStyle w:val="ListParagraph"/>
        <w:rPr>
          <w:sz w:val="28"/>
          <w:szCs w:val="28"/>
        </w:rPr>
      </w:pPr>
    </w:p>
    <w:p w:rsidR="00581496" w:rsidRDefault="00581496" w:rsidP="00581496">
      <w:pPr>
        <w:pStyle w:val="ListParagraph"/>
        <w:rPr>
          <w:sz w:val="28"/>
          <w:szCs w:val="28"/>
        </w:rPr>
      </w:pPr>
      <w:r>
        <w:rPr>
          <w:noProof/>
        </w:rPr>
        <w:drawing>
          <wp:inline distT="0" distB="0" distL="0" distR="0" wp14:anchorId="2F1BD323" wp14:editId="7F1EA0A8">
            <wp:extent cx="5943600" cy="1234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6769"/>
                    <a:stretch/>
                  </pic:blipFill>
                  <pic:spPr bwMode="auto">
                    <a:xfrm>
                      <a:off x="0" y="0"/>
                      <a:ext cx="5943600" cy="1234440"/>
                    </a:xfrm>
                    <a:prstGeom prst="rect">
                      <a:avLst/>
                    </a:prstGeom>
                    <a:ln>
                      <a:noFill/>
                    </a:ln>
                    <a:extLst>
                      <a:ext uri="{53640926-AAD7-44D8-BBD7-CCE9431645EC}">
                        <a14:shadowObscured xmlns:a14="http://schemas.microsoft.com/office/drawing/2010/main"/>
                      </a:ext>
                    </a:extLst>
                  </pic:spPr>
                </pic:pic>
              </a:graphicData>
            </a:graphic>
          </wp:inline>
        </w:drawing>
      </w:r>
    </w:p>
    <w:p w:rsidR="00581496" w:rsidRDefault="00581496" w:rsidP="00581496">
      <w:pPr>
        <w:pStyle w:val="ListParagraph"/>
        <w:rPr>
          <w:sz w:val="28"/>
          <w:szCs w:val="28"/>
        </w:rPr>
      </w:pPr>
    </w:p>
    <w:p w:rsidR="00581496" w:rsidRDefault="00581496" w:rsidP="00581496">
      <w:pPr>
        <w:pStyle w:val="ListParagraph"/>
        <w:numPr>
          <w:ilvl w:val="0"/>
          <w:numId w:val="2"/>
        </w:numPr>
        <w:rPr>
          <w:sz w:val="24"/>
          <w:szCs w:val="24"/>
        </w:rPr>
      </w:pPr>
      <w:r w:rsidRPr="00581496">
        <w:rPr>
          <w:sz w:val="24"/>
          <w:szCs w:val="24"/>
        </w:rPr>
        <w:t>Once logged in go to Support then Communication Options</w:t>
      </w:r>
    </w:p>
    <w:p w:rsidR="00581496" w:rsidRDefault="00581496" w:rsidP="00581496">
      <w:pPr>
        <w:pStyle w:val="ListParagraph"/>
        <w:rPr>
          <w:sz w:val="24"/>
          <w:szCs w:val="24"/>
        </w:rPr>
      </w:pPr>
    </w:p>
    <w:p w:rsidR="00581496" w:rsidRDefault="00E2266D" w:rsidP="00581496">
      <w:pPr>
        <w:pStyle w:val="ListParagraph"/>
        <w:rPr>
          <w:sz w:val="24"/>
          <w:szCs w:val="24"/>
        </w:rPr>
      </w:pPr>
      <w:r>
        <w:rPr>
          <w:noProof/>
        </w:rPr>
        <w:drawing>
          <wp:inline distT="0" distB="0" distL="0" distR="0" wp14:anchorId="1593F594" wp14:editId="222491F2">
            <wp:extent cx="5927708" cy="2560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692" t="32372" b="16279"/>
                    <a:stretch/>
                  </pic:blipFill>
                  <pic:spPr bwMode="auto">
                    <a:xfrm>
                      <a:off x="0" y="0"/>
                      <a:ext cx="5927708" cy="2560320"/>
                    </a:xfrm>
                    <a:prstGeom prst="rect">
                      <a:avLst/>
                    </a:prstGeom>
                    <a:ln>
                      <a:noFill/>
                    </a:ln>
                    <a:extLst>
                      <a:ext uri="{53640926-AAD7-44D8-BBD7-CCE9431645EC}">
                        <a14:shadowObscured xmlns:a14="http://schemas.microsoft.com/office/drawing/2010/main"/>
                      </a:ext>
                    </a:extLst>
                  </pic:spPr>
                </pic:pic>
              </a:graphicData>
            </a:graphic>
          </wp:inline>
        </w:drawing>
      </w:r>
    </w:p>
    <w:p w:rsidR="00E2266D" w:rsidRDefault="00E2266D" w:rsidP="00581496">
      <w:pPr>
        <w:pStyle w:val="ListParagraph"/>
        <w:rPr>
          <w:sz w:val="24"/>
          <w:szCs w:val="24"/>
        </w:rPr>
      </w:pPr>
    </w:p>
    <w:p w:rsidR="00581496" w:rsidRDefault="00E2266D" w:rsidP="00581496">
      <w:pPr>
        <w:pStyle w:val="ListParagraph"/>
        <w:numPr>
          <w:ilvl w:val="0"/>
          <w:numId w:val="2"/>
        </w:numPr>
        <w:rPr>
          <w:sz w:val="24"/>
          <w:szCs w:val="24"/>
        </w:rPr>
      </w:pPr>
      <w:r>
        <w:rPr>
          <w:sz w:val="24"/>
          <w:szCs w:val="24"/>
        </w:rPr>
        <w:t xml:space="preserve">In the Communication </w:t>
      </w:r>
      <w:proofErr w:type="gramStart"/>
      <w:r>
        <w:rPr>
          <w:sz w:val="24"/>
          <w:szCs w:val="24"/>
        </w:rPr>
        <w:t>Options</w:t>
      </w:r>
      <w:proofErr w:type="gramEnd"/>
      <w:r>
        <w:rPr>
          <w:sz w:val="24"/>
          <w:szCs w:val="24"/>
        </w:rPr>
        <w:t xml:space="preserve"> screen click on the </w:t>
      </w:r>
      <w:proofErr w:type="spellStart"/>
      <w:r>
        <w:rPr>
          <w:sz w:val="24"/>
          <w:szCs w:val="24"/>
        </w:rPr>
        <w:t>InfoExchange</w:t>
      </w:r>
      <w:proofErr w:type="spellEnd"/>
      <w:r>
        <w:rPr>
          <w:sz w:val="24"/>
          <w:szCs w:val="24"/>
        </w:rPr>
        <w:t xml:space="preserve"> Client link under Software Downloads in the right portion of the screen.  That will download the </w:t>
      </w:r>
      <w:proofErr w:type="spellStart"/>
      <w:r>
        <w:rPr>
          <w:sz w:val="24"/>
          <w:szCs w:val="24"/>
        </w:rPr>
        <w:t>infoExchangeClient</w:t>
      </w:r>
      <w:proofErr w:type="spellEnd"/>
      <w:r>
        <w:rPr>
          <w:sz w:val="24"/>
          <w:szCs w:val="24"/>
        </w:rPr>
        <w:t xml:space="preserve"> zip file to your download folder.  </w:t>
      </w:r>
    </w:p>
    <w:p w:rsidR="00E2266D" w:rsidRDefault="00E2266D" w:rsidP="00E2266D">
      <w:pPr>
        <w:pStyle w:val="ListParagraph"/>
        <w:rPr>
          <w:sz w:val="24"/>
          <w:szCs w:val="24"/>
        </w:rPr>
      </w:pPr>
    </w:p>
    <w:p w:rsidR="00E2266D" w:rsidRDefault="00E2266D" w:rsidP="00E2266D">
      <w:pPr>
        <w:pStyle w:val="ListParagraph"/>
        <w:rPr>
          <w:sz w:val="24"/>
          <w:szCs w:val="24"/>
        </w:rPr>
      </w:pPr>
      <w:r>
        <w:rPr>
          <w:noProof/>
        </w:rPr>
        <w:drawing>
          <wp:inline distT="0" distB="0" distL="0" distR="0" wp14:anchorId="70A16813" wp14:editId="278710C1">
            <wp:extent cx="54102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2692" t="31256" b="38604"/>
                    <a:stretch/>
                  </pic:blipFill>
                  <pic:spPr bwMode="auto">
                    <a:xfrm>
                      <a:off x="0" y="0"/>
                      <a:ext cx="5410200" cy="1371600"/>
                    </a:xfrm>
                    <a:prstGeom prst="rect">
                      <a:avLst/>
                    </a:prstGeom>
                    <a:ln>
                      <a:noFill/>
                    </a:ln>
                    <a:extLst>
                      <a:ext uri="{53640926-AAD7-44D8-BBD7-CCE9431645EC}">
                        <a14:shadowObscured xmlns:a14="http://schemas.microsoft.com/office/drawing/2010/main"/>
                      </a:ext>
                    </a:extLst>
                  </pic:spPr>
                </pic:pic>
              </a:graphicData>
            </a:graphic>
          </wp:inline>
        </w:drawing>
      </w:r>
    </w:p>
    <w:p w:rsidR="00E2266D" w:rsidRDefault="00E2266D" w:rsidP="00E2266D">
      <w:pPr>
        <w:pStyle w:val="ListParagraph"/>
        <w:rPr>
          <w:sz w:val="24"/>
          <w:szCs w:val="24"/>
        </w:rPr>
      </w:pPr>
    </w:p>
    <w:p w:rsidR="00E2266D" w:rsidRDefault="00E2266D" w:rsidP="00581496">
      <w:pPr>
        <w:pStyle w:val="ListParagraph"/>
        <w:numPr>
          <w:ilvl w:val="0"/>
          <w:numId w:val="2"/>
        </w:numPr>
        <w:rPr>
          <w:sz w:val="24"/>
          <w:szCs w:val="24"/>
        </w:rPr>
      </w:pPr>
      <w:r>
        <w:rPr>
          <w:sz w:val="24"/>
          <w:szCs w:val="24"/>
        </w:rPr>
        <w:t xml:space="preserve">Open the zip file and extract the infoExchangeClient.jar file to the RCM folder.  For </w:t>
      </w:r>
      <w:proofErr w:type="spellStart"/>
      <w:r>
        <w:rPr>
          <w:sz w:val="24"/>
          <w:szCs w:val="24"/>
        </w:rPr>
        <w:t>Medisoft</w:t>
      </w:r>
      <w:proofErr w:type="spellEnd"/>
      <w:r>
        <w:rPr>
          <w:sz w:val="24"/>
          <w:szCs w:val="24"/>
        </w:rPr>
        <w:t xml:space="preserve"> the RCM folder is located in the Bin folder.  For </w:t>
      </w:r>
      <w:proofErr w:type="spellStart"/>
      <w:r>
        <w:rPr>
          <w:sz w:val="24"/>
          <w:szCs w:val="24"/>
        </w:rPr>
        <w:t>Lytec</w:t>
      </w:r>
      <w:proofErr w:type="spellEnd"/>
      <w:r>
        <w:rPr>
          <w:sz w:val="24"/>
          <w:szCs w:val="24"/>
        </w:rPr>
        <w:t xml:space="preserve"> the RCM folder is located in the </w:t>
      </w:r>
      <w:proofErr w:type="spellStart"/>
      <w:r>
        <w:rPr>
          <w:sz w:val="24"/>
          <w:szCs w:val="24"/>
        </w:rPr>
        <w:t>Lytec</w:t>
      </w:r>
      <w:proofErr w:type="spellEnd"/>
      <w:r>
        <w:rPr>
          <w:sz w:val="24"/>
          <w:szCs w:val="24"/>
        </w:rPr>
        <w:t xml:space="preserve"> program folder.  When prompted to confirm replacement </w:t>
      </w:r>
      <w:r w:rsidR="00534F4E">
        <w:rPr>
          <w:sz w:val="24"/>
          <w:szCs w:val="24"/>
        </w:rPr>
        <w:t>of the existing file select Yes</w:t>
      </w:r>
      <w:r>
        <w:rPr>
          <w:sz w:val="24"/>
          <w:szCs w:val="24"/>
        </w:rPr>
        <w:t xml:space="preserve">  </w:t>
      </w:r>
    </w:p>
    <w:p w:rsidR="00E2266D" w:rsidRDefault="00E2266D" w:rsidP="00E2266D">
      <w:pPr>
        <w:pStyle w:val="ListParagraph"/>
        <w:rPr>
          <w:sz w:val="24"/>
          <w:szCs w:val="24"/>
        </w:rPr>
      </w:pPr>
    </w:p>
    <w:p w:rsidR="00E2266D" w:rsidRDefault="00E2266D" w:rsidP="00E2266D">
      <w:pPr>
        <w:pStyle w:val="ListParagraph"/>
        <w:rPr>
          <w:sz w:val="24"/>
          <w:szCs w:val="24"/>
        </w:rPr>
      </w:pPr>
      <w:r>
        <w:rPr>
          <w:noProof/>
        </w:rPr>
        <w:drawing>
          <wp:inline distT="0" distB="0" distL="0" distR="0" wp14:anchorId="3E4482D2" wp14:editId="22B80387">
            <wp:extent cx="5810250" cy="4543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0250" cy="4543425"/>
                    </a:xfrm>
                    <a:prstGeom prst="rect">
                      <a:avLst/>
                    </a:prstGeom>
                  </pic:spPr>
                </pic:pic>
              </a:graphicData>
            </a:graphic>
          </wp:inline>
        </w:drawing>
      </w:r>
    </w:p>
    <w:p w:rsidR="0028574C" w:rsidRDefault="0028574C" w:rsidP="00E2266D">
      <w:pPr>
        <w:pStyle w:val="ListParagraph"/>
        <w:rPr>
          <w:sz w:val="24"/>
          <w:szCs w:val="24"/>
        </w:rPr>
      </w:pPr>
    </w:p>
    <w:p w:rsidR="0028574C" w:rsidRDefault="0028574C" w:rsidP="0028574C">
      <w:pPr>
        <w:pStyle w:val="ListParagraph"/>
        <w:ind w:left="0"/>
        <w:rPr>
          <w:sz w:val="24"/>
          <w:szCs w:val="24"/>
        </w:rPr>
      </w:pPr>
      <w:r w:rsidRPr="00581496">
        <w:rPr>
          <w:sz w:val="24"/>
          <w:szCs w:val="24"/>
        </w:rPr>
        <w:t>Op</w:t>
      </w:r>
      <w:r>
        <w:rPr>
          <w:sz w:val="24"/>
          <w:szCs w:val="24"/>
        </w:rPr>
        <w:t>tion 2</w:t>
      </w:r>
    </w:p>
    <w:p w:rsidR="0028574C" w:rsidRDefault="0028574C" w:rsidP="00E2266D">
      <w:pPr>
        <w:pStyle w:val="ListParagraph"/>
        <w:rPr>
          <w:sz w:val="24"/>
          <w:szCs w:val="24"/>
        </w:rPr>
      </w:pPr>
    </w:p>
    <w:p w:rsidR="0028574C" w:rsidRDefault="0028574C" w:rsidP="0028574C">
      <w:pPr>
        <w:pStyle w:val="ListParagraph"/>
        <w:ind w:left="0"/>
        <w:rPr>
          <w:sz w:val="24"/>
          <w:szCs w:val="24"/>
        </w:rPr>
      </w:pPr>
      <w:r>
        <w:rPr>
          <w:sz w:val="24"/>
          <w:szCs w:val="24"/>
        </w:rPr>
        <w:t xml:space="preserve">For the second </w:t>
      </w:r>
      <w:proofErr w:type="gramStart"/>
      <w:r>
        <w:rPr>
          <w:sz w:val="24"/>
          <w:szCs w:val="24"/>
        </w:rPr>
        <w:t>option</w:t>
      </w:r>
      <w:proofErr w:type="gramEnd"/>
      <w:r>
        <w:rPr>
          <w:sz w:val="24"/>
          <w:szCs w:val="24"/>
        </w:rPr>
        <w:t xml:space="preserve"> you will need your EMF user ID and password.  </w:t>
      </w:r>
    </w:p>
    <w:p w:rsidR="0028574C" w:rsidRPr="0028574C" w:rsidRDefault="0028574C" w:rsidP="0028574C">
      <w:pPr>
        <w:pStyle w:val="ListParagraph"/>
        <w:numPr>
          <w:ilvl w:val="0"/>
          <w:numId w:val="3"/>
        </w:numPr>
        <w:rPr>
          <w:sz w:val="24"/>
          <w:szCs w:val="24"/>
        </w:rPr>
      </w:pPr>
      <w:r w:rsidRPr="0028574C">
        <w:rPr>
          <w:sz w:val="24"/>
          <w:szCs w:val="24"/>
        </w:rPr>
        <w:lastRenderedPageBreak/>
        <w:t xml:space="preserve">Go to, </w:t>
      </w:r>
      <w:hyperlink r:id="rId15" w:history="1">
        <w:r w:rsidRPr="0028574C">
          <w:rPr>
            <w:rStyle w:val="Hyperlink"/>
            <w:rFonts w:ascii="Arial" w:eastAsia="Times New Roman" w:hAnsi="Arial" w:cs="Arial"/>
            <w:sz w:val="20"/>
            <w:szCs w:val="20"/>
          </w:rPr>
          <w:t>https://infoexchange.changehealthcare.com</w:t>
        </w:r>
      </w:hyperlink>
      <w:r w:rsidRPr="0028574C">
        <w:rPr>
          <w:rFonts w:ascii="Arial" w:eastAsia="Times New Roman" w:hAnsi="Arial" w:cs="Arial"/>
          <w:sz w:val="20"/>
          <w:szCs w:val="20"/>
        </w:rPr>
        <w:t xml:space="preserve">, </w:t>
      </w:r>
      <w:r w:rsidRPr="0028574C">
        <w:rPr>
          <w:rFonts w:eastAsia="Times New Roman" w:cs="Arial"/>
          <w:sz w:val="24"/>
          <w:szCs w:val="24"/>
        </w:rPr>
        <w:t>and log in wit</w:t>
      </w:r>
      <w:r w:rsidR="00534F4E">
        <w:rPr>
          <w:rFonts w:eastAsia="Times New Roman" w:cs="Arial"/>
          <w:sz w:val="24"/>
          <w:szCs w:val="24"/>
        </w:rPr>
        <w:t>h your EMF user ID and password</w:t>
      </w:r>
      <w:r w:rsidRPr="0028574C">
        <w:rPr>
          <w:rFonts w:eastAsia="Times New Roman" w:cs="Arial"/>
          <w:sz w:val="24"/>
          <w:szCs w:val="24"/>
        </w:rPr>
        <w:t xml:space="preserve"> </w:t>
      </w:r>
    </w:p>
    <w:p w:rsidR="0028574C" w:rsidRDefault="0028574C" w:rsidP="0028574C">
      <w:pPr>
        <w:pStyle w:val="ListParagraph"/>
        <w:rPr>
          <w:rFonts w:eastAsia="Times New Roman" w:cs="Arial"/>
          <w:sz w:val="24"/>
          <w:szCs w:val="24"/>
        </w:rPr>
      </w:pPr>
    </w:p>
    <w:p w:rsidR="0028574C" w:rsidRPr="0028574C" w:rsidRDefault="0028574C" w:rsidP="0028574C">
      <w:pPr>
        <w:pStyle w:val="ListParagraph"/>
        <w:rPr>
          <w:sz w:val="24"/>
          <w:szCs w:val="24"/>
        </w:rPr>
      </w:pPr>
      <w:r>
        <w:rPr>
          <w:noProof/>
        </w:rPr>
        <w:drawing>
          <wp:inline distT="0" distB="0" distL="0" distR="0" wp14:anchorId="441B15FD" wp14:editId="7A39D3CC">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14750"/>
                    </a:xfrm>
                    <a:prstGeom prst="rect">
                      <a:avLst/>
                    </a:prstGeom>
                  </pic:spPr>
                </pic:pic>
              </a:graphicData>
            </a:graphic>
          </wp:inline>
        </w:drawing>
      </w:r>
    </w:p>
    <w:p w:rsidR="0028574C" w:rsidRDefault="007F086F" w:rsidP="0028574C">
      <w:pPr>
        <w:pStyle w:val="ListParagraph"/>
        <w:numPr>
          <w:ilvl w:val="0"/>
          <w:numId w:val="3"/>
        </w:numPr>
        <w:rPr>
          <w:sz w:val="24"/>
          <w:szCs w:val="24"/>
        </w:rPr>
      </w:pPr>
      <w:r>
        <w:rPr>
          <w:sz w:val="24"/>
          <w:szCs w:val="24"/>
        </w:rPr>
        <w:t>Once logged in click on Downloads</w:t>
      </w:r>
    </w:p>
    <w:p w:rsidR="007F086F" w:rsidRDefault="007F086F" w:rsidP="007F086F">
      <w:pPr>
        <w:pStyle w:val="ListParagraph"/>
        <w:rPr>
          <w:sz w:val="24"/>
          <w:szCs w:val="24"/>
        </w:rPr>
      </w:pPr>
    </w:p>
    <w:p w:rsidR="007F086F" w:rsidRDefault="00234843" w:rsidP="007F086F">
      <w:pPr>
        <w:pStyle w:val="ListParagraph"/>
        <w:rPr>
          <w:sz w:val="24"/>
          <w:szCs w:val="24"/>
        </w:rPr>
      </w:pPr>
      <w:r>
        <w:rPr>
          <w:noProof/>
        </w:rPr>
        <w:drawing>
          <wp:inline distT="0" distB="0" distL="0" distR="0" wp14:anchorId="099A6A97" wp14:editId="337E3BC2">
            <wp:extent cx="5538653" cy="2011680"/>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2820" t="27349" b="29675"/>
                    <a:stretch/>
                  </pic:blipFill>
                  <pic:spPr bwMode="auto">
                    <a:xfrm>
                      <a:off x="0" y="0"/>
                      <a:ext cx="5538653" cy="2011680"/>
                    </a:xfrm>
                    <a:prstGeom prst="rect">
                      <a:avLst/>
                    </a:prstGeom>
                    <a:ln>
                      <a:noFill/>
                    </a:ln>
                    <a:extLst>
                      <a:ext uri="{53640926-AAD7-44D8-BBD7-CCE9431645EC}">
                        <a14:shadowObscured xmlns:a14="http://schemas.microsoft.com/office/drawing/2010/main"/>
                      </a:ext>
                    </a:extLst>
                  </pic:spPr>
                </pic:pic>
              </a:graphicData>
            </a:graphic>
          </wp:inline>
        </w:drawing>
      </w:r>
    </w:p>
    <w:p w:rsidR="00234843" w:rsidRDefault="00234843" w:rsidP="007F086F">
      <w:pPr>
        <w:pStyle w:val="ListParagraph"/>
        <w:rPr>
          <w:sz w:val="24"/>
          <w:szCs w:val="24"/>
        </w:rPr>
      </w:pPr>
    </w:p>
    <w:p w:rsidR="00234843" w:rsidRDefault="00234843" w:rsidP="00234843">
      <w:pPr>
        <w:pStyle w:val="ListParagraph"/>
        <w:numPr>
          <w:ilvl w:val="0"/>
          <w:numId w:val="3"/>
        </w:numPr>
        <w:rPr>
          <w:sz w:val="24"/>
          <w:szCs w:val="24"/>
        </w:rPr>
      </w:pPr>
      <w:r>
        <w:rPr>
          <w:sz w:val="24"/>
          <w:szCs w:val="24"/>
        </w:rPr>
        <w:t xml:space="preserve">In the Download screen click on infoExchangeClient311.zip to highlight, then click on the Download button.  That will download the infoExchangeClient311.zip file to your Download folder. </w:t>
      </w:r>
    </w:p>
    <w:p w:rsidR="00234843" w:rsidRDefault="00234843" w:rsidP="00234843">
      <w:pPr>
        <w:pStyle w:val="ListParagraph"/>
        <w:rPr>
          <w:sz w:val="24"/>
          <w:szCs w:val="24"/>
        </w:rPr>
      </w:pPr>
    </w:p>
    <w:p w:rsidR="00234843" w:rsidRDefault="00234843" w:rsidP="00234843">
      <w:pPr>
        <w:pStyle w:val="ListParagraph"/>
        <w:rPr>
          <w:sz w:val="24"/>
          <w:szCs w:val="24"/>
        </w:rPr>
      </w:pPr>
      <w:r>
        <w:rPr>
          <w:noProof/>
        </w:rPr>
        <w:lastRenderedPageBreak/>
        <w:drawing>
          <wp:inline distT="0" distB="0" distL="0" distR="0" wp14:anchorId="42E437DD" wp14:editId="4537F061">
            <wp:extent cx="5943600"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948" b="41744"/>
                    <a:stretch/>
                  </pic:blipFill>
                  <pic:spPr bwMode="auto">
                    <a:xfrm>
                      <a:off x="0" y="0"/>
                      <a:ext cx="5943600" cy="1943100"/>
                    </a:xfrm>
                    <a:prstGeom prst="rect">
                      <a:avLst/>
                    </a:prstGeom>
                    <a:ln>
                      <a:noFill/>
                    </a:ln>
                    <a:extLst>
                      <a:ext uri="{53640926-AAD7-44D8-BBD7-CCE9431645EC}">
                        <a14:shadowObscured xmlns:a14="http://schemas.microsoft.com/office/drawing/2010/main"/>
                      </a:ext>
                    </a:extLst>
                  </pic:spPr>
                </pic:pic>
              </a:graphicData>
            </a:graphic>
          </wp:inline>
        </w:drawing>
      </w:r>
    </w:p>
    <w:p w:rsidR="00234843" w:rsidRDefault="00234843" w:rsidP="00234843">
      <w:pPr>
        <w:pStyle w:val="ListParagraph"/>
        <w:rPr>
          <w:sz w:val="24"/>
          <w:szCs w:val="24"/>
        </w:rPr>
      </w:pPr>
    </w:p>
    <w:p w:rsidR="00234843" w:rsidRDefault="00234843" w:rsidP="00234843">
      <w:pPr>
        <w:pStyle w:val="ListParagraph"/>
        <w:numPr>
          <w:ilvl w:val="0"/>
          <w:numId w:val="3"/>
        </w:numPr>
        <w:rPr>
          <w:sz w:val="24"/>
          <w:szCs w:val="24"/>
        </w:rPr>
      </w:pPr>
      <w:r>
        <w:rPr>
          <w:sz w:val="24"/>
          <w:szCs w:val="24"/>
        </w:rPr>
        <w:t xml:space="preserve">Open the zip file and extract the infoExchangeClient.jar file to the RCM folder.  For </w:t>
      </w:r>
      <w:proofErr w:type="spellStart"/>
      <w:r>
        <w:rPr>
          <w:sz w:val="24"/>
          <w:szCs w:val="24"/>
        </w:rPr>
        <w:t>Medisoft</w:t>
      </w:r>
      <w:proofErr w:type="spellEnd"/>
      <w:r>
        <w:rPr>
          <w:sz w:val="24"/>
          <w:szCs w:val="24"/>
        </w:rPr>
        <w:t xml:space="preserve"> the RCM folder is located in the Bin folder.  For </w:t>
      </w:r>
      <w:proofErr w:type="spellStart"/>
      <w:r>
        <w:rPr>
          <w:sz w:val="24"/>
          <w:szCs w:val="24"/>
        </w:rPr>
        <w:t>Lytec</w:t>
      </w:r>
      <w:proofErr w:type="spellEnd"/>
      <w:r>
        <w:rPr>
          <w:sz w:val="24"/>
          <w:szCs w:val="24"/>
        </w:rPr>
        <w:t xml:space="preserve"> the RCM folder is located in the </w:t>
      </w:r>
      <w:proofErr w:type="spellStart"/>
      <w:r>
        <w:rPr>
          <w:sz w:val="24"/>
          <w:szCs w:val="24"/>
        </w:rPr>
        <w:t>Lytec</w:t>
      </w:r>
      <w:proofErr w:type="spellEnd"/>
      <w:r>
        <w:rPr>
          <w:sz w:val="24"/>
          <w:szCs w:val="24"/>
        </w:rPr>
        <w:t xml:space="preserve"> program folder.  When prompted to confirm replacement of the exist</w:t>
      </w:r>
      <w:r w:rsidR="00534F4E">
        <w:rPr>
          <w:sz w:val="24"/>
          <w:szCs w:val="24"/>
        </w:rPr>
        <w:t>ing file select Yes</w:t>
      </w:r>
      <w:bookmarkStart w:id="0" w:name="_GoBack"/>
      <w:bookmarkEnd w:id="0"/>
      <w:r>
        <w:rPr>
          <w:sz w:val="24"/>
          <w:szCs w:val="24"/>
        </w:rPr>
        <w:t xml:space="preserve">  </w:t>
      </w:r>
    </w:p>
    <w:p w:rsidR="00234843" w:rsidRDefault="00234843" w:rsidP="00234843">
      <w:pPr>
        <w:pStyle w:val="ListParagraph"/>
        <w:rPr>
          <w:sz w:val="24"/>
          <w:szCs w:val="24"/>
        </w:rPr>
      </w:pPr>
    </w:p>
    <w:p w:rsidR="00234843" w:rsidRDefault="00234843" w:rsidP="00234843">
      <w:pPr>
        <w:pStyle w:val="ListParagraph"/>
        <w:rPr>
          <w:sz w:val="24"/>
          <w:szCs w:val="24"/>
        </w:rPr>
      </w:pPr>
      <w:r>
        <w:rPr>
          <w:noProof/>
        </w:rPr>
        <w:drawing>
          <wp:inline distT="0" distB="0" distL="0" distR="0" wp14:anchorId="20609F34" wp14:editId="35C84DA8">
            <wp:extent cx="4962525" cy="3880531"/>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7742" cy="3915889"/>
                    </a:xfrm>
                    <a:prstGeom prst="rect">
                      <a:avLst/>
                    </a:prstGeom>
                  </pic:spPr>
                </pic:pic>
              </a:graphicData>
            </a:graphic>
          </wp:inline>
        </w:drawing>
      </w:r>
    </w:p>
    <w:p w:rsidR="00B35187" w:rsidRDefault="00B35187" w:rsidP="00234843">
      <w:pPr>
        <w:pStyle w:val="ListParagraph"/>
        <w:rPr>
          <w:sz w:val="24"/>
          <w:szCs w:val="24"/>
        </w:rPr>
      </w:pPr>
    </w:p>
    <w:p w:rsidR="007F086F" w:rsidRDefault="00B35187" w:rsidP="00B35187">
      <w:pPr>
        <w:pStyle w:val="ListParagraph"/>
        <w:rPr>
          <w:b/>
          <w:sz w:val="28"/>
          <w:szCs w:val="24"/>
        </w:rPr>
      </w:pPr>
      <w:r w:rsidRPr="00B35187">
        <w:rPr>
          <w:b/>
          <w:sz w:val="28"/>
          <w:szCs w:val="24"/>
        </w:rPr>
        <w:t xml:space="preserve">NOTE: Additionally, the </w:t>
      </w:r>
      <w:proofErr w:type="gramStart"/>
      <w:r w:rsidRPr="00B35187">
        <w:rPr>
          <w:b/>
          <w:sz w:val="28"/>
          <w:szCs w:val="24"/>
        </w:rPr>
        <w:t>infoExchangeClient.jar version 3.1.1 file</w:t>
      </w:r>
      <w:proofErr w:type="gramEnd"/>
      <w:r w:rsidRPr="00B35187">
        <w:rPr>
          <w:b/>
          <w:sz w:val="28"/>
          <w:szCs w:val="24"/>
        </w:rPr>
        <w:t xml:space="preserve"> is attached to this KB article as well if you prefer to download it from here</w:t>
      </w:r>
      <w:r w:rsidR="00D53553">
        <w:rPr>
          <w:b/>
          <w:sz w:val="28"/>
          <w:szCs w:val="24"/>
        </w:rPr>
        <w:t>:</w:t>
      </w:r>
    </w:p>
    <w:p w:rsidR="00D53553" w:rsidRDefault="00D53553" w:rsidP="00B35187">
      <w:pPr>
        <w:pStyle w:val="ListParagraph"/>
        <w:rPr>
          <w:b/>
          <w:sz w:val="28"/>
          <w:szCs w:val="24"/>
        </w:rPr>
      </w:pPr>
      <w:proofErr w:type="spellStart"/>
      <w:r>
        <w:rPr>
          <w:b/>
          <w:sz w:val="28"/>
          <w:szCs w:val="24"/>
        </w:rPr>
        <w:t>Medisoft</w:t>
      </w:r>
      <w:proofErr w:type="spellEnd"/>
      <w:r>
        <w:rPr>
          <w:b/>
          <w:sz w:val="28"/>
          <w:szCs w:val="24"/>
        </w:rPr>
        <w:t xml:space="preserve">: </w:t>
      </w:r>
      <w:hyperlink r:id="rId19" w:history="1">
        <w:r w:rsidR="001E5AEF" w:rsidRPr="001B7BEF">
          <w:rPr>
            <w:rStyle w:val="Hyperlink"/>
            <w:sz w:val="24"/>
          </w:rPr>
          <w:t>http://www.medisoft.com/RMPatches/IEC311/infoExchangeClient.jar</w:t>
        </w:r>
      </w:hyperlink>
    </w:p>
    <w:p w:rsidR="00D53553" w:rsidRPr="00B35187" w:rsidRDefault="00D53553" w:rsidP="00B35187">
      <w:pPr>
        <w:pStyle w:val="ListParagraph"/>
        <w:rPr>
          <w:b/>
          <w:sz w:val="28"/>
          <w:szCs w:val="24"/>
        </w:rPr>
      </w:pPr>
      <w:proofErr w:type="spellStart"/>
      <w:r>
        <w:rPr>
          <w:b/>
          <w:sz w:val="28"/>
          <w:szCs w:val="24"/>
        </w:rPr>
        <w:t>Lytec</w:t>
      </w:r>
      <w:proofErr w:type="spellEnd"/>
      <w:r>
        <w:rPr>
          <w:b/>
          <w:sz w:val="28"/>
          <w:szCs w:val="24"/>
        </w:rPr>
        <w:t xml:space="preserve">: </w:t>
      </w:r>
      <w:hyperlink r:id="rId20" w:history="1">
        <w:r w:rsidR="001E5AEF" w:rsidRPr="001B7BEF">
          <w:rPr>
            <w:rStyle w:val="Hyperlink"/>
            <w:sz w:val="24"/>
          </w:rPr>
          <w:t>http://www.lytec.com/RMPatches/IEC311/infoExchangeClient.jar</w:t>
        </w:r>
      </w:hyperlink>
    </w:p>
    <w:p w:rsidR="00532ACD" w:rsidRPr="00532ACD" w:rsidRDefault="00532ACD" w:rsidP="00532ACD">
      <w:pPr>
        <w:spacing w:before="240" w:line="240" w:lineRule="auto"/>
        <w:rPr>
          <w:rFonts w:ascii="Arial" w:eastAsia="Times New Roman" w:hAnsi="Arial" w:cs="Arial"/>
          <w:color w:val="000000"/>
          <w:sz w:val="17"/>
          <w:szCs w:val="17"/>
        </w:rPr>
      </w:pPr>
      <w:r w:rsidRPr="00532ACD">
        <w:rPr>
          <w:rFonts w:ascii="Arial" w:eastAsia="Times New Roman" w:hAnsi="Arial" w:cs="Arial"/>
          <w:b/>
          <w:bCs/>
          <w:color w:val="000000"/>
          <w:sz w:val="27"/>
          <w:szCs w:val="27"/>
        </w:rPr>
        <w:lastRenderedPageBreak/>
        <w:t xml:space="preserve">Change Healthcare also emphasizes that the Java version </w:t>
      </w:r>
      <w:proofErr w:type="gramStart"/>
      <w:r w:rsidRPr="00532ACD">
        <w:rPr>
          <w:rFonts w:ascii="Arial" w:eastAsia="Times New Roman" w:hAnsi="Arial" w:cs="Arial"/>
          <w:b/>
          <w:bCs/>
          <w:color w:val="000000"/>
          <w:sz w:val="27"/>
          <w:szCs w:val="27"/>
        </w:rPr>
        <w:t>being used</w:t>
      </w:r>
      <w:proofErr w:type="gramEnd"/>
      <w:r w:rsidRPr="00532ACD">
        <w:rPr>
          <w:rFonts w:ascii="Arial" w:eastAsia="Times New Roman" w:hAnsi="Arial" w:cs="Arial"/>
          <w:b/>
          <w:bCs/>
          <w:color w:val="000000"/>
          <w:sz w:val="27"/>
          <w:szCs w:val="27"/>
        </w:rPr>
        <w:t xml:space="preserve"> with the new infoExchangeClient.jar file must be version “8” or higher. The Java Runtime Environment (JRE) that ships with the Revenue Management program is currently version “6” meaning it needs to </w:t>
      </w:r>
      <w:proofErr w:type="gramStart"/>
      <w:r w:rsidRPr="00532ACD">
        <w:rPr>
          <w:rFonts w:ascii="Arial" w:eastAsia="Times New Roman" w:hAnsi="Arial" w:cs="Arial"/>
          <w:b/>
          <w:bCs/>
          <w:color w:val="000000"/>
          <w:sz w:val="27"/>
          <w:szCs w:val="27"/>
        </w:rPr>
        <w:t>be manually updated</w:t>
      </w:r>
      <w:proofErr w:type="gramEnd"/>
      <w:r w:rsidRPr="00532ACD">
        <w:rPr>
          <w:rFonts w:ascii="Arial" w:eastAsia="Times New Roman" w:hAnsi="Arial" w:cs="Arial"/>
          <w:b/>
          <w:bCs/>
          <w:color w:val="000000"/>
          <w:sz w:val="27"/>
          <w:szCs w:val="27"/>
        </w:rPr>
        <w:t xml:space="preserve">. It is important to update the JRE folder as the older version is not compatible with the new .jar file and </w:t>
      </w:r>
      <w:proofErr w:type="gramStart"/>
      <w:r w:rsidRPr="00532ACD">
        <w:rPr>
          <w:rFonts w:ascii="Arial" w:eastAsia="Times New Roman" w:hAnsi="Arial" w:cs="Arial"/>
          <w:b/>
          <w:bCs/>
          <w:color w:val="000000"/>
          <w:sz w:val="27"/>
          <w:szCs w:val="27"/>
        </w:rPr>
        <w:t>files will not be received by Change Healthcare</w:t>
      </w:r>
      <w:proofErr w:type="gramEnd"/>
      <w:r w:rsidRPr="00532ACD">
        <w:rPr>
          <w:rFonts w:ascii="Arial" w:eastAsia="Times New Roman" w:hAnsi="Arial" w:cs="Arial"/>
          <w:b/>
          <w:bCs/>
          <w:color w:val="000000"/>
          <w:sz w:val="27"/>
          <w:szCs w:val="27"/>
        </w:rPr>
        <w:t>.</w:t>
      </w:r>
    </w:p>
    <w:p w:rsidR="00532ACD" w:rsidRPr="00532ACD" w:rsidRDefault="00532ACD" w:rsidP="00532ACD">
      <w:pPr>
        <w:spacing w:before="240" w:after="240" w:line="240" w:lineRule="auto"/>
        <w:rPr>
          <w:rFonts w:ascii="Arial" w:eastAsia="Times New Roman" w:hAnsi="Arial" w:cs="Arial"/>
          <w:color w:val="000000"/>
          <w:sz w:val="17"/>
          <w:szCs w:val="17"/>
        </w:rPr>
      </w:pPr>
      <w:r w:rsidRPr="00532ACD">
        <w:rPr>
          <w:rFonts w:ascii="Arial" w:eastAsia="Times New Roman" w:hAnsi="Arial" w:cs="Arial"/>
          <w:color w:val="000000"/>
          <w:sz w:val="17"/>
          <w:szCs w:val="17"/>
        </w:rPr>
        <w:t> </w:t>
      </w:r>
      <w:r>
        <w:rPr>
          <w:rFonts w:ascii="Arial" w:eastAsia="Times New Roman" w:hAnsi="Arial" w:cs="Arial"/>
          <w:color w:val="000000"/>
          <w:sz w:val="17"/>
          <w:szCs w:val="17"/>
        </w:rPr>
        <w:t>1</w:t>
      </w:r>
      <w:r w:rsidRPr="00532ACD">
        <w:rPr>
          <w:rFonts w:ascii="Arial" w:eastAsia="Times New Roman" w:hAnsi="Arial" w:cs="Arial"/>
          <w:color w:val="000000"/>
          <w:sz w:val="17"/>
          <w:szCs w:val="17"/>
        </w:rPr>
        <w:t>. Download the file labeled “JRE.zip” that is attached to this KB article and save it to your computer. </w:t>
      </w:r>
    </w:p>
    <w:p w:rsidR="00327932" w:rsidRDefault="00532ACD" w:rsidP="00DB4116">
      <w:pPr>
        <w:spacing w:before="240" w:after="240" w:line="240" w:lineRule="auto"/>
        <w:rPr>
          <w:rFonts w:ascii="Arial" w:eastAsia="Times New Roman" w:hAnsi="Arial" w:cs="Arial"/>
          <w:color w:val="000000"/>
          <w:sz w:val="17"/>
          <w:szCs w:val="17"/>
        </w:rPr>
      </w:pPr>
      <w:r w:rsidRPr="00532ACD">
        <w:rPr>
          <w:rFonts w:ascii="Arial" w:eastAsia="Times New Roman" w:hAnsi="Arial" w:cs="Arial"/>
          <w:b/>
          <w:bCs/>
          <w:color w:val="000000"/>
          <w:sz w:val="24"/>
          <w:szCs w:val="24"/>
        </w:rPr>
        <w:t xml:space="preserve">Download links: </w:t>
      </w:r>
      <w:proofErr w:type="spellStart"/>
      <w:r w:rsidRPr="00532ACD">
        <w:rPr>
          <w:rFonts w:ascii="Arial" w:eastAsia="Times New Roman" w:hAnsi="Arial" w:cs="Arial"/>
          <w:b/>
          <w:bCs/>
          <w:color w:val="000000"/>
          <w:sz w:val="24"/>
          <w:szCs w:val="24"/>
        </w:rPr>
        <w:t>Medisoft</w:t>
      </w:r>
      <w:proofErr w:type="spellEnd"/>
      <w:r w:rsidRPr="00532ACD">
        <w:rPr>
          <w:rFonts w:ascii="Arial" w:eastAsia="Times New Roman" w:hAnsi="Arial" w:cs="Arial"/>
          <w:b/>
          <w:bCs/>
          <w:color w:val="000000"/>
          <w:sz w:val="24"/>
          <w:szCs w:val="24"/>
        </w:rPr>
        <w:t>:</w:t>
      </w:r>
      <w:r w:rsidRPr="00532ACD">
        <w:rPr>
          <w:rFonts w:ascii="Arial" w:eastAsia="Times New Roman" w:hAnsi="Arial" w:cs="Arial"/>
          <w:color w:val="000000"/>
          <w:sz w:val="17"/>
          <w:szCs w:val="17"/>
        </w:rPr>
        <w:t xml:space="preserve"> </w:t>
      </w:r>
      <w:hyperlink r:id="rId21" w:tgtFrame="_blank" w:history="1">
        <w:r w:rsidRPr="00532ACD">
          <w:rPr>
            <w:rFonts w:ascii="Arial" w:eastAsia="Times New Roman" w:hAnsi="Arial" w:cs="Arial"/>
            <w:color w:val="333435"/>
            <w:sz w:val="17"/>
            <w:szCs w:val="17"/>
            <w:u w:val="single"/>
          </w:rPr>
          <w:t>http://www.medisoft.com/RMPatches/JRE8/JRE.zip</w:t>
        </w:r>
      </w:hyperlink>
      <w:r w:rsidRPr="00532ACD">
        <w:rPr>
          <w:rFonts w:ascii="Arial" w:eastAsia="Times New Roman" w:hAnsi="Arial" w:cs="Arial"/>
          <w:color w:val="000000"/>
          <w:sz w:val="17"/>
          <w:szCs w:val="17"/>
        </w:rPr>
        <w:br/>
        <w:t>                                   </w:t>
      </w:r>
      <w:proofErr w:type="spellStart"/>
      <w:r w:rsidRPr="00532ACD">
        <w:rPr>
          <w:rFonts w:ascii="Arial" w:eastAsia="Times New Roman" w:hAnsi="Arial" w:cs="Arial"/>
          <w:b/>
          <w:bCs/>
          <w:color w:val="000000"/>
          <w:sz w:val="24"/>
          <w:szCs w:val="24"/>
        </w:rPr>
        <w:t>Lytec</w:t>
      </w:r>
      <w:proofErr w:type="spellEnd"/>
      <w:r w:rsidRPr="00532ACD">
        <w:rPr>
          <w:rFonts w:ascii="Arial" w:eastAsia="Times New Roman" w:hAnsi="Arial" w:cs="Arial"/>
          <w:b/>
          <w:bCs/>
          <w:color w:val="000000"/>
          <w:sz w:val="24"/>
          <w:szCs w:val="24"/>
        </w:rPr>
        <w:t>:</w:t>
      </w:r>
      <w:r w:rsidRPr="00532ACD">
        <w:rPr>
          <w:rFonts w:ascii="Arial" w:eastAsia="Times New Roman" w:hAnsi="Arial" w:cs="Arial"/>
          <w:color w:val="000000"/>
          <w:sz w:val="17"/>
          <w:szCs w:val="17"/>
        </w:rPr>
        <w:t xml:space="preserve"> </w:t>
      </w:r>
      <w:hyperlink r:id="rId22" w:tgtFrame="_blank" w:history="1">
        <w:r w:rsidRPr="00532ACD">
          <w:rPr>
            <w:rFonts w:ascii="Arial" w:eastAsia="Times New Roman" w:hAnsi="Arial" w:cs="Arial"/>
            <w:color w:val="333435"/>
            <w:sz w:val="17"/>
            <w:szCs w:val="17"/>
            <w:u w:val="single"/>
          </w:rPr>
          <w:t>http://www.lytec.com/RMPatches/JRE8/JRE.zip</w:t>
        </w:r>
      </w:hyperlink>
      <w:r w:rsidRPr="00532ACD">
        <w:rPr>
          <w:rFonts w:ascii="Arial" w:eastAsia="Times New Roman" w:hAnsi="Arial" w:cs="Arial"/>
          <w:color w:val="000000"/>
          <w:sz w:val="17"/>
          <w:szCs w:val="17"/>
        </w:rPr>
        <w:br/>
      </w:r>
      <w:r w:rsidRPr="00532ACD">
        <w:rPr>
          <w:rFonts w:ascii="Arial" w:eastAsia="Times New Roman" w:hAnsi="Arial" w:cs="Arial"/>
          <w:color w:val="000000"/>
          <w:sz w:val="17"/>
          <w:szCs w:val="17"/>
        </w:rPr>
        <w:br/>
        <w:t>2. Once the file is downloaded, the contents of the JRE folder that is located in the RCM folder will need to be </w:t>
      </w:r>
      <w:r w:rsidRPr="00532ACD">
        <w:rPr>
          <w:rFonts w:ascii="Arial" w:eastAsia="Times New Roman" w:hAnsi="Arial" w:cs="Arial"/>
          <w:color w:val="000000"/>
          <w:sz w:val="17"/>
          <w:szCs w:val="17"/>
        </w:rPr>
        <w:br/>
        <w:t xml:space="preserve">    manually deleted before trying </w:t>
      </w:r>
      <w:proofErr w:type="gramStart"/>
      <w:r w:rsidRPr="00532ACD">
        <w:rPr>
          <w:rFonts w:ascii="Arial" w:eastAsia="Times New Roman" w:hAnsi="Arial" w:cs="Arial"/>
          <w:color w:val="000000"/>
          <w:sz w:val="17"/>
          <w:szCs w:val="17"/>
        </w:rPr>
        <w:t>update</w:t>
      </w:r>
      <w:proofErr w:type="gramEnd"/>
      <w:r w:rsidRPr="00532ACD">
        <w:rPr>
          <w:rFonts w:ascii="Arial" w:eastAsia="Times New Roman" w:hAnsi="Arial" w:cs="Arial"/>
          <w:color w:val="000000"/>
          <w:sz w:val="17"/>
          <w:szCs w:val="17"/>
        </w:rPr>
        <w:t xml:space="preserve"> the JRE folder.  For </w:t>
      </w:r>
      <w:proofErr w:type="spellStart"/>
      <w:r w:rsidRPr="00532ACD">
        <w:rPr>
          <w:rFonts w:ascii="Arial" w:eastAsia="Times New Roman" w:hAnsi="Arial" w:cs="Arial"/>
          <w:color w:val="000000"/>
          <w:sz w:val="17"/>
          <w:szCs w:val="17"/>
        </w:rPr>
        <w:t>Medisoft</w:t>
      </w:r>
      <w:proofErr w:type="spellEnd"/>
      <w:r w:rsidRPr="00532ACD">
        <w:rPr>
          <w:rFonts w:ascii="Arial" w:eastAsia="Times New Roman" w:hAnsi="Arial" w:cs="Arial"/>
          <w:color w:val="000000"/>
          <w:sz w:val="17"/>
          <w:szCs w:val="17"/>
        </w:rPr>
        <w:t>, the RCM folder is in the bin folder of the </w:t>
      </w:r>
      <w:r w:rsidRPr="00532ACD">
        <w:rPr>
          <w:rFonts w:ascii="Arial" w:eastAsia="Times New Roman" w:hAnsi="Arial" w:cs="Arial"/>
          <w:color w:val="000000"/>
          <w:sz w:val="17"/>
          <w:szCs w:val="17"/>
        </w:rPr>
        <w:br/>
        <w:t xml:space="preserve">    </w:t>
      </w:r>
      <w:proofErr w:type="spellStart"/>
      <w:r w:rsidRPr="00532ACD">
        <w:rPr>
          <w:rFonts w:ascii="Arial" w:eastAsia="Times New Roman" w:hAnsi="Arial" w:cs="Arial"/>
          <w:color w:val="000000"/>
          <w:sz w:val="17"/>
          <w:szCs w:val="17"/>
        </w:rPr>
        <w:t>Medisoft</w:t>
      </w:r>
      <w:proofErr w:type="spellEnd"/>
      <w:r w:rsidRPr="00532ACD">
        <w:rPr>
          <w:rFonts w:ascii="Arial" w:eastAsia="Times New Roman" w:hAnsi="Arial" w:cs="Arial"/>
          <w:color w:val="000000"/>
          <w:sz w:val="17"/>
          <w:szCs w:val="17"/>
        </w:rPr>
        <w:t xml:space="preserve"> program folder.  For </w:t>
      </w:r>
      <w:proofErr w:type="spellStart"/>
      <w:r w:rsidRPr="00532ACD">
        <w:rPr>
          <w:rFonts w:ascii="Arial" w:eastAsia="Times New Roman" w:hAnsi="Arial" w:cs="Arial"/>
          <w:color w:val="000000"/>
          <w:sz w:val="17"/>
          <w:szCs w:val="17"/>
        </w:rPr>
        <w:t>Lytec</w:t>
      </w:r>
      <w:proofErr w:type="spellEnd"/>
      <w:r w:rsidRPr="00532ACD">
        <w:rPr>
          <w:rFonts w:ascii="Arial" w:eastAsia="Times New Roman" w:hAnsi="Arial" w:cs="Arial"/>
          <w:color w:val="000000"/>
          <w:sz w:val="17"/>
          <w:szCs w:val="17"/>
        </w:rPr>
        <w:t xml:space="preserve">, the RCM folder is located in the </w:t>
      </w:r>
      <w:proofErr w:type="spellStart"/>
      <w:r w:rsidRPr="00532ACD">
        <w:rPr>
          <w:rFonts w:ascii="Arial" w:eastAsia="Times New Roman" w:hAnsi="Arial" w:cs="Arial"/>
          <w:color w:val="000000"/>
          <w:sz w:val="17"/>
          <w:szCs w:val="17"/>
        </w:rPr>
        <w:t>Lytec</w:t>
      </w:r>
      <w:proofErr w:type="spellEnd"/>
      <w:r w:rsidRPr="00532ACD">
        <w:rPr>
          <w:rFonts w:ascii="Arial" w:eastAsia="Times New Roman" w:hAnsi="Arial" w:cs="Arial"/>
          <w:color w:val="000000"/>
          <w:sz w:val="17"/>
          <w:szCs w:val="17"/>
        </w:rPr>
        <w:t xml:space="preserve"> program folder.  Below is a screenshot</w:t>
      </w:r>
      <w:r w:rsidRPr="00532ACD">
        <w:rPr>
          <w:rFonts w:ascii="Arial" w:eastAsia="Times New Roman" w:hAnsi="Arial" w:cs="Arial"/>
          <w:color w:val="000000"/>
          <w:sz w:val="17"/>
          <w:szCs w:val="17"/>
        </w:rPr>
        <w:br/>
        <w:t>    of the current JRE folder.  </w:t>
      </w:r>
    </w:p>
    <w:p w:rsidR="00327932" w:rsidRDefault="00327932" w:rsidP="00DB4116">
      <w:pPr>
        <w:spacing w:before="240" w:after="240" w:line="240" w:lineRule="auto"/>
        <w:rPr>
          <w:rFonts w:ascii="Arial" w:eastAsia="Times New Roman" w:hAnsi="Arial" w:cs="Arial"/>
          <w:color w:val="000000"/>
          <w:sz w:val="17"/>
          <w:szCs w:val="17"/>
        </w:rPr>
      </w:pPr>
      <w:r>
        <w:rPr>
          <w:noProof/>
        </w:rPr>
        <w:drawing>
          <wp:inline distT="0" distB="0" distL="0" distR="0" wp14:anchorId="47BE7288" wp14:editId="7B927725">
            <wp:extent cx="5772150" cy="3895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2150" cy="3895725"/>
                    </a:xfrm>
                    <a:prstGeom prst="rect">
                      <a:avLst/>
                    </a:prstGeom>
                  </pic:spPr>
                </pic:pic>
              </a:graphicData>
            </a:graphic>
          </wp:inline>
        </w:drawing>
      </w:r>
    </w:p>
    <w:p w:rsidR="00327932" w:rsidRDefault="008F7E34" w:rsidP="00DB4116">
      <w:pPr>
        <w:spacing w:before="240" w:after="240" w:line="240" w:lineRule="auto"/>
        <w:rPr>
          <w:rFonts w:ascii="Arial" w:eastAsia="Times New Roman" w:hAnsi="Arial" w:cs="Arial"/>
          <w:color w:val="000000"/>
          <w:sz w:val="17"/>
          <w:szCs w:val="17"/>
        </w:rPr>
      </w:pPr>
      <w:r>
        <w:rPr>
          <w:noProof/>
        </w:rPr>
        <w:drawing>
          <wp:inline distT="0" distB="0" distL="0" distR="0" wp14:anchorId="3A469B5C" wp14:editId="700B380B">
            <wp:extent cx="563880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8800" cy="285750"/>
                    </a:xfrm>
                    <a:prstGeom prst="rect">
                      <a:avLst/>
                    </a:prstGeom>
                  </pic:spPr>
                </pic:pic>
              </a:graphicData>
            </a:graphic>
          </wp:inline>
        </w:drawing>
      </w:r>
    </w:p>
    <w:p w:rsidR="00327932" w:rsidRDefault="00327932" w:rsidP="00DB4116">
      <w:pPr>
        <w:spacing w:before="240" w:after="240" w:line="240" w:lineRule="auto"/>
        <w:rPr>
          <w:rFonts w:ascii="Arial" w:eastAsia="Times New Roman" w:hAnsi="Arial" w:cs="Arial"/>
          <w:color w:val="000000"/>
          <w:sz w:val="17"/>
          <w:szCs w:val="17"/>
        </w:rPr>
      </w:pPr>
    </w:p>
    <w:p w:rsidR="00327932" w:rsidRDefault="00327932" w:rsidP="00DB4116">
      <w:pPr>
        <w:spacing w:before="240" w:after="240" w:line="240" w:lineRule="auto"/>
        <w:rPr>
          <w:rFonts w:ascii="Arial" w:eastAsia="Times New Roman" w:hAnsi="Arial" w:cs="Arial"/>
          <w:color w:val="000000"/>
          <w:sz w:val="17"/>
          <w:szCs w:val="17"/>
        </w:rPr>
      </w:pPr>
    </w:p>
    <w:p w:rsidR="00327932" w:rsidRDefault="00327932" w:rsidP="00DB4116">
      <w:pPr>
        <w:spacing w:before="240" w:after="240" w:line="240" w:lineRule="auto"/>
        <w:rPr>
          <w:rFonts w:ascii="Arial" w:eastAsia="Times New Roman" w:hAnsi="Arial" w:cs="Arial"/>
          <w:color w:val="000000"/>
          <w:sz w:val="17"/>
          <w:szCs w:val="17"/>
        </w:rPr>
      </w:pPr>
    </w:p>
    <w:p w:rsidR="00AE0277" w:rsidRPr="00AE0277" w:rsidRDefault="00532ACD" w:rsidP="00DB4116">
      <w:pPr>
        <w:spacing w:before="240" w:after="240" w:line="240" w:lineRule="auto"/>
        <w:rPr>
          <w:sz w:val="24"/>
          <w:szCs w:val="28"/>
        </w:rPr>
      </w:pPr>
      <w:r w:rsidRPr="00532ACD">
        <w:rPr>
          <w:rFonts w:ascii="Arial" w:eastAsia="Times New Roman" w:hAnsi="Arial" w:cs="Arial"/>
          <w:color w:val="000000"/>
          <w:sz w:val="17"/>
          <w:szCs w:val="17"/>
        </w:rPr>
        <w:lastRenderedPageBreak/>
        <w:t>3. Start by deleting the bin folder in the JRE folder.  Then try deleting the lib folder.  You will probably</w:t>
      </w:r>
      <w:r w:rsidRPr="00532ACD">
        <w:rPr>
          <w:rFonts w:ascii="Arial" w:eastAsia="Times New Roman" w:hAnsi="Arial" w:cs="Arial"/>
          <w:color w:val="000000"/>
          <w:sz w:val="17"/>
          <w:szCs w:val="17"/>
        </w:rPr>
        <w:br/>
        <w:t>    get a "Folder in Use" pop-up.  If so, go into the lib folder and manually delete all files and folders.  </w:t>
      </w:r>
      <w:r w:rsidRPr="00532ACD">
        <w:rPr>
          <w:rFonts w:ascii="Arial" w:eastAsia="Times New Roman" w:hAnsi="Arial" w:cs="Arial"/>
          <w:color w:val="000000"/>
          <w:sz w:val="17"/>
          <w:szCs w:val="17"/>
        </w:rPr>
        <w:br/>
        <w:t xml:space="preserve">    There is a good chance that another folder in use pop-up will appear indicating the </w:t>
      </w:r>
      <w:proofErr w:type="gramStart"/>
      <w:r w:rsidRPr="00532ACD">
        <w:rPr>
          <w:rFonts w:ascii="Arial" w:eastAsia="Times New Roman" w:hAnsi="Arial" w:cs="Arial"/>
          <w:color w:val="000000"/>
          <w:sz w:val="17"/>
          <w:szCs w:val="17"/>
        </w:rPr>
        <w:t>fonts</w:t>
      </w:r>
      <w:proofErr w:type="gramEnd"/>
      <w:r w:rsidRPr="00532ACD">
        <w:rPr>
          <w:rFonts w:ascii="Arial" w:eastAsia="Times New Roman" w:hAnsi="Arial" w:cs="Arial"/>
          <w:color w:val="000000"/>
          <w:sz w:val="17"/>
          <w:szCs w:val="17"/>
        </w:rPr>
        <w:t xml:space="preserve"> folder.  </w:t>
      </w:r>
      <w:r w:rsidRPr="00532ACD">
        <w:rPr>
          <w:rFonts w:ascii="Arial" w:eastAsia="Times New Roman" w:hAnsi="Arial" w:cs="Arial"/>
          <w:color w:val="000000"/>
          <w:sz w:val="17"/>
          <w:szCs w:val="17"/>
        </w:rPr>
        <w:br/>
        <w:t xml:space="preserve">    Click on </w:t>
      </w:r>
      <w:proofErr w:type="gramStart"/>
      <w:r w:rsidRPr="00532ACD">
        <w:rPr>
          <w:rFonts w:ascii="Arial" w:eastAsia="Times New Roman" w:hAnsi="Arial" w:cs="Arial"/>
          <w:color w:val="000000"/>
          <w:sz w:val="17"/>
          <w:szCs w:val="17"/>
        </w:rPr>
        <w:t>Cancel and go back to the original screen of the JRE folder</w:t>
      </w:r>
      <w:proofErr w:type="gramEnd"/>
      <w:r w:rsidRPr="00532ACD">
        <w:rPr>
          <w:rFonts w:ascii="Arial" w:eastAsia="Times New Roman" w:hAnsi="Arial" w:cs="Arial"/>
          <w:color w:val="000000"/>
          <w:sz w:val="17"/>
          <w:szCs w:val="17"/>
        </w:rPr>
        <w:t xml:space="preserve"> and delete the remaining files. </w:t>
      </w:r>
    </w:p>
    <w:p w:rsidR="00AE0277" w:rsidRPr="00AE0277" w:rsidRDefault="00AE0277" w:rsidP="00AE0277">
      <w:pPr>
        <w:jc w:val="center"/>
        <w:rPr>
          <w:sz w:val="24"/>
          <w:szCs w:val="28"/>
        </w:rPr>
      </w:pPr>
      <w:r>
        <w:rPr>
          <w:noProof/>
        </w:rPr>
        <w:drawing>
          <wp:inline distT="0" distB="0" distL="0" distR="0" wp14:anchorId="6B67E2DE" wp14:editId="0617A262">
            <wp:extent cx="5079133" cy="30003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7400" cy="3005258"/>
                    </a:xfrm>
                    <a:prstGeom prst="rect">
                      <a:avLst/>
                    </a:prstGeom>
                  </pic:spPr>
                </pic:pic>
              </a:graphicData>
            </a:graphic>
          </wp:inline>
        </w:drawing>
      </w:r>
    </w:p>
    <w:p w:rsidR="00AE0277" w:rsidRDefault="00AE0277" w:rsidP="00AE0277">
      <w:pPr>
        <w:rPr>
          <w:sz w:val="24"/>
          <w:szCs w:val="28"/>
        </w:rPr>
      </w:pPr>
    </w:p>
    <w:p w:rsidR="00F12044" w:rsidRDefault="00B20EB6" w:rsidP="00AE0277">
      <w:pPr>
        <w:rPr>
          <w:rFonts w:ascii="Arial" w:eastAsia="Times New Roman" w:hAnsi="Arial" w:cs="Arial"/>
          <w:color w:val="000000"/>
          <w:sz w:val="17"/>
          <w:szCs w:val="17"/>
        </w:rPr>
      </w:pPr>
      <w:proofErr w:type="gramStart"/>
      <w:r>
        <w:rPr>
          <w:rFonts w:ascii="Arial" w:eastAsia="Times New Roman" w:hAnsi="Arial" w:cs="Arial"/>
          <w:color w:val="000000"/>
          <w:sz w:val="17"/>
          <w:szCs w:val="17"/>
        </w:rPr>
        <w:t xml:space="preserve">4. </w:t>
      </w:r>
      <w:r w:rsidR="00DB4116" w:rsidRPr="00532ACD">
        <w:rPr>
          <w:rFonts w:ascii="Arial" w:eastAsia="Times New Roman" w:hAnsi="Arial" w:cs="Arial"/>
          <w:color w:val="000000"/>
          <w:sz w:val="17"/>
          <w:szCs w:val="17"/>
        </w:rPr>
        <w:t>Now</w:t>
      </w:r>
      <w:proofErr w:type="gramEnd"/>
      <w:r w:rsidR="00DB4116" w:rsidRPr="00532ACD">
        <w:rPr>
          <w:rFonts w:ascii="Arial" w:eastAsia="Times New Roman" w:hAnsi="Arial" w:cs="Arial"/>
          <w:color w:val="000000"/>
          <w:sz w:val="17"/>
          <w:szCs w:val="17"/>
        </w:rPr>
        <w:t xml:space="preserve"> the JRE zip file that was downloaded can be extracted to the RCM folder.  Below is a </w:t>
      </w:r>
      <w:r w:rsidR="00DB4116" w:rsidRPr="00532ACD">
        <w:rPr>
          <w:rFonts w:ascii="Arial" w:eastAsia="Times New Roman" w:hAnsi="Arial" w:cs="Arial"/>
          <w:color w:val="000000"/>
          <w:sz w:val="17"/>
          <w:szCs w:val="17"/>
        </w:rPr>
        <w:br/>
        <w:t>    screenshot of the JRE folder after the new version has been imported.</w:t>
      </w:r>
    </w:p>
    <w:p w:rsidR="00F12044" w:rsidRDefault="00F12044" w:rsidP="00AE0277">
      <w:pPr>
        <w:rPr>
          <w:rFonts w:ascii="Arial" w:eastAsia="Times New Roman" w:hAnsi="Arial" w:cs="Arial"/>
          <w:color w:val="000000"/>
          <w:sz w:val="17"/>
          <w:szCs w:val="17"/>
        </w:rPr>
      </w:pPr>
      <w:r>
        <w:rPr>
          <w:noProof/>
        </w:rPr>
        <w:drawing>
          <wp:inline distT="0" distB="0" distL="0" distR="0" wp14:anchorId="564E6E96" wp14:editId="3E20775F">
            <wp:extent cx="5943600" cy="2896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96235"/>
                    </a:xfrm>
                    <a:prstGeom prst="rect">
                      <a:avLst/>
                    </a:prstGeom>
                  </pic:spPr>
                </pic:pic>
              </a:graphicData>
            </a:graphic>
          </wp:inline>
        </w:drawing>
      </w:r>
    </w:p>
    <w:p w:rsidR="00F12044" w:rsidRDefault="00F12044" w:rsidP="00AE0277">
      <w:pPr>
        <w:rPr>
          <w:rFonts w:ascii="Arial" w:eastAsia="Times New Roman" w:hAnsi="Arial" w:cs="Arial"/>
          <w:color w:val="000000"/>
          <w:sz w:val="17"/>
          <w:szCs w:val="17"/>
        </w:rPr>
      </w:pPr>
    </w:p>
    <w:p w:rsidR="00F12044" w:rsidRDefault="00F12044" w:rsidP="00AE0277">
      <w:pPr>
        <w:rPr>
          <w:rFonts w:ascii="Arial" w:eastAsia="Times New Roman" w:hAnsi="Arial" w:cs="Arial"/>
          <w:color w:val="000000"/>
          <w:sz w:val="17"/>
          <w:szCs w:val="17"/>
        </w:rPr>
      </w:pPr>
    </w:p>
    <w:p w:rsidR="00DB4116" w:rsidRDefault="00DB4116" w:rsidP="00AE0277">
      <w:pPr>
        <w:rPr>
          <w:b/>
          <w:sz w:val="28"/>
          <w:szCs w:val="28"/>
        </w:rPr>
      </w:pPr>
    </w:p>
    <w:p w:rsidR="00AE0277" w:rsidRDefault="00AE0277" w:rsidP="00AE0277">
      <w:pPr>
        <w:rPr>
          <w:b/>
          <w:sz w:val="28"/>
          <w:szCs w:val="28"/>
        </w:rPr>
      </w:pPr>
      <w:r w:rsidRPr="00AE0277">
        <w:rPr>
          <w:b/>
          <w:sz w:val="28"/>
          <w:szCs w:val="28"/>
        </w:rPr>
        <w:lastRenderedPageBreak/>
        <w:t>NOTE: The build of the Java Runtime Environment R</w:t>
      </w:r>
      <w:r>
        <w:rPr>
          <w:b/>
          <w:sz w:val="28"/>
          <w:szCs w:val="28"/>
        </w:rPr>
        <w:t xml:space="preserve">evenue </w:t>
      </w:r>
      <w:r w:rsidRPr="00AE0277">
        <w:rPr>
          <w:b/>
          <w:sz w:val="28"/>
          <w:szCs w:val="28"/>
        </w:rPr>
        <w:t>M</w:t>
      </w:r>
      <w:r>
        <w:rPr>
          <w:b/>
          <w:sz w:val="28"/>
          <w:szCs w:val="28"/>
        </w:rPr>
        <w:t>anagement</w:t>
      </w:r>
      <w:r w:rsidRPr="00AE0277">
        <w:rPr>
          <w:b/>
          <w:sz w:val="28"/>
          <w:szCs w:val="28"/>
        </w:rPr>
        <w:t xml:space="preserve"> is specifically using with this KB article is version </w:t>
      </w:r>
      <w:r>
        <w:rPr>
          <w:b/>
          <w:sz w:val="28"/>
          <w:szCs w:val="28"/>
        </w:rPr>
        <w:t>8 build 162</w:t>
      </w:r>
      <w:r w:rsidR="00B35187">
        <w:rPr>
          <w:b/>
          <w:sz w:val="28"/>
          <w:szCs w:val="28"/>
        </w:rPr>
        <w:t xml:space="preserve"> x86 version</w:t>
      </w:r>
      <w:r>
        <w:rPr>
          <w:b/>
          <w:sz w:val="28"/>
          <w:szCs w:val="28"/>
        </w:rPr>
        <w:t xml:space="preserve"> (Released January 16, 2018). For advanced users, if you prefer to download and setup Java using files supplied </w:t>
      </w:r>
      <w:r w:rsidR="00B35187">
        <w:rPr>
          <w:b/>
          <w:sz w:val="28"/>
          <w:szCs w:val="28"/>
        </w:rPr>
        <w:t xml:space="preserve">directly </w:t>
      </w:r>
      <w:r>
        <w:rPr>
          <w:b/>
          <w:sz w:val="28"/>
          <w:szCs w:val="28"/>
        </w:rPr>
        <w:t>by Oracle, you can download it from their website using the following link</w:t>
      </w:r>
      <w:r w:rsidR="00D86590">
        <w:rPr>
          <w:b/>
          <w:sz w:val="28"/>
          <w:szCs w:val="28"/>
        </w:rPr>
        <w:t>s</w:t>
      </w:r>
      <w:r>
        <w:rPr>
          <w:b/>
          <w:sz w:val="28"/>
          <w:szCs w:val="28"/>
        </w:rPr>
        <w:t>:</w:t>
      </w:r>
    </w:p>
    <w:p w:rsidR="00B35187" w:rsidRDefault="00B35187" w:rsidP="00AE0277">
      <w:pPr>
        <w:rPr>
          <w:b/>
          <w:sz w:val="28"/>
          <w:szCs w:val="28"/>
        </w:rPr>
      </w:pPr>
      <w:r>
        <w:rPr>
          <w:b/>
          <w:sz w:val="28"/>
          <w:szCs w:val="28"/>
        </w:rPr>
        <w:t>Downloads:</w:t>
      </w:r>
    </w:p>
    <w:p w:rsidR="00AE0277" w:rsidRPr="00B35187" w:rsidRDefault="00534F4E" w:rsidP="00AE0277">
      <w:pPr>
        <w:rPr>
          <w:sz w:val="24"/>
          <w:szCs w:val="28"/>
        </w:rPr>
      </w:pPr>
      <w:hyperlink r:id="rId27" w:history="1">
        <w:r w:rsidR="00AE0277" w:rsidRPr="00B35187">
          <w:rPr>
            <w:rStyle w:val="Hyperlink"/>
            <w:sz w:val="24"/>
            <w:szCs w:val="28"/>
          </w:rPr>
          <w:t>http://www.oracle.com/technetwork/java/javase/downloads/jre8-downloads-2133155.html</w:t>
        </w:r>
      </w:hyperlink>
    </w:p>
    <w:p w:rsidR="00AE0277" w:rsidRDefault="00B35187" w:rsidP="00AE0277">
      <w:pPr>
        <w:rPr>
          <w:b/>
          <w:sz w:val="28"/>
          <w:szCs w:val="28"/>
        </w:rPr>
      </w:pPr>
      <w:r>
        <w:rPr>
          <w:b/>
          <w:sz w:val="28"/>
          <w:szCs w:val="28"/>
        </w:rPr>
        <w:t>Direct link:</w:t>
      </w:r>
    </w:p>
    <w:p w:rsidR="00B35187" w:rsidRPr="00B35187" w:rsidRDefault="00534F4E" w:rsidP="00AE0277">
      <w:pPr>
        <w:rPr>
          <w:sz w:val="24"/>
          <w:szCs w:val="28"/>
        </w:rPr>
      </w:pPr>
      <w:hyperlink r:id="rId28" w:history="1">
        <w:r w:rsidR="00B35187" w:rsidRPr="00B35187">
          <w:rPr>
            <w:rStyle w:val="Hyperlink"/>
            <w:sz w:val="24"/>
            <w:szCs w:val="28"/>
          </w:rPr>
          <w:t>http://download.oracle.com/otn-pub/java/jdk/8u162-b12/0da788060d494f5095bf8624735fa2f1/jre-8u162-windows-i586.tar.gz</w:t>
        </w:r>
      </w:hyperlink>
    </w:p>
    <w:p w:rsidR="00B35187" w:rsidRPr="00AE0277" w:rsidRDefault="00B35187" w:rsidP="00AE0277">
      <w:pPr>
        <w:rPr>
          <w:b/>
          <w:sz w:val="28"/>
          <w:szCs w:val="28"/>
        </w:rPr>
      </w:pPr>
    </w:p>
    <w:sectPr w:rsidR="00B35187" w:rsidRPr="00AE02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79D6"/>
    <w:multiLevelType w:val="hybridMultilevel"/>
    <w:tmpl w:val="4A367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90614F"/>
    <w:multiLevelType w:val="hybridMultilevel"/>
    <w:tmpl w:val="C5226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E04DC2"/>
    <w:multiLevelType w:val="hybridMultilevel"/>
    <w:tmpl w:val="BCB27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153D4F"/>
    <w:multiLevelType w:val="hybridMultilevel"/>
    <w:tmpl w:val="42900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EB28D6"/>
    <w:multiLevelType w:val="hybridMultilevel"/>
    <w:tmpl w:val="9364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0BA"/>
    <w:rsid w:val="0003580D"/>
    <w:rsid w:val="001E5AEF"/>
    <w:rsid w:val="001F257D"/>
    <w:rsid w:val="00234843"/>
    <w:rsid w:val="002704C8"/>
    <w:rsid w:val="0028574C"/>
    <w:rsid w:val="00327932"/>
    <w:rsid w:val="00406E7F"/>
    <w:rsid w:val="004F200D"/>
    <w:rsid w:val="00532ACD"/>
    <w:rsid w:val="00534F4E"/>
    <w:rsid w:val="005467EB"/>
    <w:rsid w:val="00581496"/>
    <w:rsid w:val="006E327E"/>
    <w:rsid w:val="007021AA"/>
    <w:rsid w:val="00710DD2"/>
    <w:rsid w:val="007501A2"/>
    <w:rsid w:val="007F086F"/>
    <w:rsid w:val="008B2C30"/>
    <w:rsid w:val="008F7E34"/>
    <w:rsid w:val="00923AAD"/>
    <w:rsid w:val="00AE0277"/>
    <w:rsid w:val="00AE50BA"/>
    <w:rsid w:val="00B20EB6"/>
    <w:rsid w:val="00B35187"/>
    <w:rsid w:val="00B73A9E"/>
    <w:rsid w:val="00B961BC"/>
    <w:rsid w:val="00C26C38"/>
    <w:rsid w:val="00D53553"/>
    <w:rsid w:val="00D86590"/>
    <w:rsid w:val="00DB4116"/>
    <w:rsid w:val="00DD0D26"/>
    <w:rsid w:val="00E2266D"/>
    <w:rsid w:val="00EC200F"/>
    <w:rsid w:val="00F120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CE358"/>
  <w15:chartTrackingRefBased/>
  <w15:docId w15:val="{5CB50294-BBB1-4F64-BCD2-CE3236BC3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0BA"/>
    <w:pPr>
      <w:ind w:left="720"/>
      <w:contextualSpacing/>
    </w:pPr>
  </w:style>
  <w:style w:type="character" w:styleId="Hyperlink">
    <w:name w:val="Hyperlink"/>
    <w:basedOn w:val="DefaultParagraphFont"/>
    <w:uiPriority w:val="99"/>
    <w:unhideWhenUsed/>
    <w:rsid w:val="001F257D"/>
    <w:rPr>
      <w:color w:val="0563C1" w:themeColor="hyperlink"/>
      <w:u w:val="single"/>
    </w:rPr>
  </w:style>
  <w:style w:type="paragraph" w:styleId="BalloonText">
    <w:name w:val="Balloon Text"/>
    <w:basedOn w:val="Normal"/>
    <w:link w:val="BalloonTextChar"/>
    <w:uiPriority w:val="99"/>
    <w:semiHidden/>
    <w:unhideWhenUsed/>
    <w:rsid w:val="00406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E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83287">
      <w:bodyDiv w:val="1"/>
      <w:marLeft w:val="150"/>
      <w:marRight w:val="150"/>
      <w:marTop w:val="0"/>
      <w:marBottom w:val="0"/>
      <w:divBdr>
        <w:top w:val="none" w:sz="0" w:space="0" w:color="auto"/>
        <w:left w:val="none" w:sz="0" w:space="0" w:color="auto"/>
        <w:bottom w:val="none" w:sz="0" w:space="0" w:color="auto"/>
        <w:right w:val="none" w:sz="0" w:space="0" w:color="auto"/>
      </w:divBdr>
      <w:divsChild>
        <w:div w:id="422532963">
          <w:marLeft w:val="0"/>
          <w:marRight w:val="0"/>
          <w:marTop w:val="0"/>
          <w:marBottom w:val="0"/>
          <w:divBdr>
            <w:top w:val="none" w:sz="0" w:space="0" w:color="auto"/>
            <w:left w:val="none" w:sz="0" w:space="0" w:color="auto"/>
            <w:bottom w:val="none" w:sz="0" w:space="0" w:color="auto"/>
            <w:right w:val="none" w:sz="0" w:space="0" w:color="auto"/>
          </w:divBdr>
          <w:divsChild>
            <w:div w:id="2096242427">
              <w:marLeft w:val="0"/>
              <w:marRight w:val="0"/>
              <w:marTop w:val="0"/>
              <w:marBottom w:val="0"/>
              <w:divBdr>
                <w:top w:val="none" w:sz="0" w:space="0" w:color="auto"/>
                <w:left w:val="none" w:sz="0" w:space="0" w:color="auto"/>
                <w:bottom w:val="none" w:sz="0" w:space="0" w:color="auto"/>
                <w:right w:val="none" w:sz="0" w:space="0" w:color="auto"/>
              </w:divBdr>
              <w:divsChild>
                <w:div w:id="319775230">
                  <w:marLeft w:val="0"/>
                  <w:marRight w:val="0"/>
                  <w:marTop w:val="0"/>
                  <w:marBottom w:val="0"/>
                  <w:divBdr>
                    <w:top w:val="none" w:sz="0" w:space="0" w:color="auto"/>
                    <w:left w:val="none" w:sz="0" w:space="0" w:color="auto"/>
                    <w:bottom w:val="none" w:sz="0" w:space="0" w:color="auto"/>
                    <w:right w:val="none" w:sz="0" w:space="0" w:color="auto"/>
                  </w:divBdr>
                  <w:divsChild>
                    <w:div w:id="903642164">
                      <w:marLeft w:val="150"/>
                      <w:marRight w:val="180"/>
                      <w:marTop w:val="75"/>
                      <w:marBottom w:val="720"/>
                      <w:divBdr>
                        <w:top w:val="none" w:sz="0" w:space="0" w:color="auto"/>
                        <w:left w:val="none" w:sz="0" w:space="0" w:color="auto"/>
                        <w:bottom w:val="none" w:sz="0" w:space="0" w:color="auto"/>
                        <w:right w:val="none" w:sz="0" w:space="0" w:color="auto"/>
                      </w:divBdr>
                      <w:divsChild>
                        <w:div w:id="1936327975">
                          <w:marLeft w:val="0"/>
                          <w:marRight w:val="0"/>
                          <w:marTop w:val="0"/>
                          <w:marBottom w:val="0"/>
                          <w:divBdr>
                            <w:top w:val="none" w:sz="0" w:space="0" w:color="auto"/>
                            <w:left w:val="none" w:sz="0" w:space="0" w:color="auto"/>
                            <w:bottom w:val="none" w:sz="0" w:space="0" w:color="auto"/>
                            <w:right w:val="none" w:sz="0" w:space="0" w:color="auto"/>
                          </w:divBdr>
                          <w:divsChild>
                            <w:div w:id="102132394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075275">
      <w:bodyDiv w:val="1"/>
      <w:marLeft w:val="150"/>
      <w:marRight w:val="150"/>
      <w:marTop w:val="0"/>
      <w:marBottom w:val="0"/>
      <w:divBdr>
        <w:top w:val="none" w:sz="0" w:space="0" w:color="auto"/>
        <w:left w:val="none" w:sz="0" w:space="0" w:color="auto"/>
        <w:bottom w:val="none" w:sz="0" w:space="0" w:color="auto"/>
        <w:right w:val="none" w:sz="0" w:space="0" w:color="auto"/>
      </w:divBdr>
      <w:divsChild>
        <w:div w:id="1534418238">
          <w:marLeft w:val="0"/>
          <w:marRight w:val="0"/>
          <w:marTop w:val="0"/>
          <w:marBottom w:val="0"/>
          <w:divBdr>
            <w:top w:val="none" w:sz="0" w:space="0" w:color="auto"/>
            <w:left w:val="none" w:sz="0" w:space="0" w:color="auto"/>
            <w:bottom w:val="none" w:sz="0" w:space="0" w:color="auto"/>
            <w:right w:val="none" w:sz="0" w:space="0" w:color="auto"/>
          </w:divBdr>
          <w:divsChild>
            <w:div w:id="739980404">
              <w:marLeft w:val="0"/>
              <w:marRight w:val="0"/>
              <w:marTop w:val="0"/>
              <w:marBottom w:val="0"/>
              <w:divBdr>
                <w:top w:val="none" w:sz="0" w:space="0" w:color="auto"/>
                <w:left w:val="none" w:sz="0" w:space="0" w:color="auto"/>
                <w:bottom w:val="none" w:sz="0" w:space="0" w:color="auto"/>
                <w:right w:val="none" w:sz="0" w:space="0" w:color="auto"/>
              </w:divBdr>
              <w:divsChild>
                <w:div w:id="828129436">
                  <w:marLeft w:val="0"/>
                  <w:marRight w:val="0"/>
                  <w:marTop w:val="0"/>
                  <w:marBottom w:val="0"/>
                  <w:divBdr>
                    <w:top w:val="none" w:sz="0" w:space="0" w:color="auto"/>
                    <w:left w:val="none" w:sz="0" w:space="0" w:color="auto"/>
                    <w:bottom w:val="none" w:sz="0" w:space="0" w:color="auto"/>
                    <w:right w:val="none" w:sz="0" w:space="0" w:color="auto"/>
                  </w:divBdr>
                  <w:divsChild>
                    <w:div w:id="795298282">
                      <w:marLeft w:val="150"/>
                      <w:marRight w:val="180"/>
                      <w:marTop w:val="75"/>
                      <w:marBottom w:val="720"/>
                      <w:divBdr>
                        <w:top w:val="none" w:sz="0" w:space="0" w:color="auto"/>
                        <w:left w:val="none" w:sz="0" w:space="0" w:color="auto"/>
                        <w:bottom w:val="none" w:sz="0" w:space="0" w:color="auto"/>
                        <w:right w:val="none" w:sz="0" w:space="0" w:color="auto"/>
                      </w:divBdr>
                      <w:divsChild>
                        <w:div w:id="885143392">
                          <w:marLeft w:val="0"/>
                          <w:marRight w:val="0"/>
                          <w:marTop w:val="0"/>
                          <w:marBottom w:val="0"/>
                          <w:divBdr>
                            <w:top w:val="none" w:sz="0" w:space="0" w:color="auto"/>
                            <w:left w:val="none" w:sz="0" w:space="0" w:color="auto"/>
                            <w:bottom w:val="none" w:sz="0" w:space="0" w:color="auto"/>
                            <w:right w:val="none" w:sz="0" w:space="0" w:color="auto"/>
                          </w:divBdr>
                          <w:divsChild>
                            <w:div w:id="1123966497">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exchange.changehealthcare.com" TargetMode="External"/><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www.medisoft.com/RMPatches/JRE8/JRE.zip"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lytec.com/RMPatches/IEC311/infoExchangeClient.ja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hyperlink" Target="https://infoexchange.changehealthcare.com" TargetMode="External"/><Relationship Id="rId23" Type="http://schemas.openxmlformats.org/officeDocument/2006/relationships/image" Target="media/image12.png"/><Relationship Id="rId28" Type="http://schemas.openxmlformats.org/officeDocument/2006/relationships/hyperlink" Target="http://download.oracle.com/otn-pub/java/jdk/8u162-b12/0da788060d494f5095bf8624735fa2f1/jre-8u162-windows-i586.tar.gz" TargetMode="External"/><Relationship Id="rId10" Type="http://schemas.openxmlformats.org/officeDocument/2006/relationships/hyperlink" Target="https://www.collaborationcompass.com" TargetMode="External"/><Relationship Id="rId19" Type="http://schemas.openxmlformats.org/officeDocument/2006/relationships/hyperlink" Target="http://www.medisoft.com/RMPatches/IEC311/infoExchangeClient.jar"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www.lytec.com/RMPatches/JRE8/JRE.zip" TargetMode="External"/><Relationship Id="rId27" Type="http://schemas.openxmlformats.org/officeDocument/2006/relationships/hyperlink" Target="http://www.oracle.com/technetwork/java/javase/downloads/jre8-downloads-2133155.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Kassmir</dc:creator>
  <cp:keywords/>
  <dc:description/>
  <cp:lastModifiedBy>Catherine Ann Chapman</cp:lastModifiedBy>
  <cp:revision>5</cp:revision>
  <cp:lastPrinted>2018-02-28T21:48:00Z</cp:lastPrinted>
  <dcterms:created xsi:type="dcterms:W3CDTF">2018-02-28T21:45:00Z</dcterms:created>
  <dcterms:modified xsi:type="dcterms:W3CDTF">2018-02-28T21:59:00Z</dcterms:modified>
</cp:coreProperties>
</file>